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32C9" w14:textId="77777777" w:rsidR="0085262D" w:rsidRDefault="0085262D" w:rsidP="0085262D">
      <w:pPr>
        <w:pStyle w:val="a3"/>
        <w:ind w:left="284"/>
        <w:jc w:val="center"/>
        <w:rPr>
          <w:rFonts w:ascii="Times New Roman" w:hAnsi="Times New Roman"/>
          <w:b/>
          <w:sz w:val="28"/>
          <w:szCs w:val="28"/>
          <w:lang w:val="uz-Cyrl-UZ"/>
        </w:rPr>
      </w:pPr>
      <w:r>
        <w:rPr>
          <w:rFonts w:ascii="Times New Roman" w:hAnsi="Times New Roman"/>
          <w:b/>
          <w:sz w:val="28"/>
          <w:szCs w:val="28"/>
          <w:lang w:val="uz-Cyrl-UZ"/>
        </w:rPr>
        <w:t>Наманган вилояти ҳокимлиги</w:t>
      </w:r>
      <w:r w:rsidR="000E1CB4">
        <w:rPr>
          <w:rFonts w:ascii="Times New Roman" w:hAnsi="Times New Roman"/>
          <w:b/>
          <w:sz w:val="28"/>
          <w:szCs w:val="28"/>
          <w:lang w:val="uz-Cyrl-UZ"/>
        </w:rPr>
        <w:t xml:space="preserve"> томонидан</w:t>
      </w:r>
      <w:r w:rsidR="005F675A">
        <w:rPr>
          <w:rFonts w:ascii="Times New Roman" w:hAnsi="Times New Roman"/>
          <w:b/>
          <w:sz w:val="28"/>
          <w:szCs w:val="28"/>
          <w:lang w:val="uz-Cyrl-UZ"/>
        </w:rPr>
        <w:t xml:space="preserve"> 20</w:t>
      </w:r>
      <w:r w:rsidR="00735360">
        <w:rPr>
          <w:rFonts w:ascii="Times New Roman" w:hAnsi="Times New Roman"/>
          <w:b/>
          <w:sz w:val="28"/>
          <w:szCs w:val="28"/>
          <w:lang w:val="uz-Cyrl-UZ"/>
        </w:rPr>
        <w:t>20</w:t>
      </w:r>
      <w:r>
        <w:rPr>
          <w:rFonts w:ascii="Times New Roman" w:hAnsi="Times New Roman"/>
          <w:b/>
          <w:sz w:val="28"/>
          <w:szCs w:val="28"/>
          <w:lang w:val="uz-Cyrl-UZ"/>
        </w:rPr>
        <w:t xml:space="preserve"> йилнинг </w:t>
      </w:r>
      <w:r w:rsidR="000E1CB4">
        <w:rPr>
          <w:rFonts w:ascii="Times New Roman" w:hAnsi="Times New Roman"/>
          <w:b/>
          <w:sz w:val="28"/>
          <w:szCs w:val="28"/>
          <w:lang w:val="uz-Cyrl-UZ"/>
        </w:rPr>
        <w:br/>
      </w:r>
      <w:r w:rsidR="005F675A">
        <w:rPr>
          <w:rFonts w:ascii="Times New Roman" w:hAnsi="Times New Roman"/>
          <w:b/>
          <w:sz w:val="28"/>
          <w:szCs w:val="28"/>
          <w:lang w:val="uz-Cyrl-UZ"/>
        </w:rPr>
        <w:t xml:space="preserve">1-чораги </w:t>
      </w:r>
      <w:r>
        <w:rPr>
          <w:rFonts w:ascii="Times New Roman" w:hAnsi="Times New Roman"/>
          <w:b/>
          <w:sz w:val="28"/>
          <w:szCs w:val="28"/>
          <w:lang w:val="uz-Cyrl-UZ"/>
        </w:rPr>
        <w:t xml:space="preserve">мобайнида жисмоний ва юридик шахсларнинг </w:t>
      </w:r>
    </w:p>
    <w:p w14:paraId="6F5B0329" w14:textId="77777777" w:rsidR="00C619C2" w:rsidRPr="005D7726" w:rsidRDefault="0085262D" w:rsidP="0085262D">
      <w:pPr>
        <w:pStyle w:val="a3"/>
        <w:ind w:left="284"/>
        <w:jc w:val="center"/>
        <w:rPr>
          <w:rFonts w:ascii="Times New Roman" w:hAnsi="Times New Roman"/>
          <w:b/>
          <w:sz w:val="28"/>
          <w:szCs w:val="28"/>
          <w:lang w:val="uz-Cyrl-UZ"/>
        </w:rPr>
      </w:pPr>
      <w:r>
        <w:rPr>
          <w:rFonts w:ascii="Times New Roman" w:hAnsi="Times New Roman"/>
          <w:b/>
          <w:sz w:val="28"/>
          <w:szCs w:val="28"/>
          <w:lang w:val="uz-Cyrl-UZ"/>
        </w:rPr>
        <w:t xml:space="preserve">мурожаатлари билан ишлаш </w:t>
      </w:r>
      <w:r w:rsidR="003F2691">
        <w:rPr>
          <w:rFonts w:ascii="Times New Roman" w:hAnsi="Times New Roman"/>
          <w:b/>
          <w:sz w:val="28"/>
          <w:szCs w:val="28"/>
          <w:lang w:val="uz-Cyrl-UZ"/>
        </w:rPr>
        <w:t xml:space="preserve">ва юзага келаётган муаммоларни бартараф этишга қаратилган таклифлар </w:t>
      </w:r>
      <w:r>
        <w:rPr>
          <w:rFonts w:ascii="Times New Roman" w:hAnsi="Times New Roman"/>
          <w:b/>
          <w:sz w:val="28"/>
          <w:szCs w:val="28"/>
          <w:lang w:val="uz-Cyrl-UZ"/>
        </w:rPr>
        <w:t>тўғрисида</w:t>
      </w:r>
      <w:r w:rsidR="00474672">
        <w:rPr>
          <w:rFonts w:ascii="Times New Roman" w:hAnsi="Times New Roman"/>
          <w:b/>
          <w:sz w:val="28"/>
          <w:szCs w:val="28"/>
          <w:lang w:val="uz-Cyrl-UZ"/>
        </w:rPr>
        <w:t xml:space="preserve"> таҳлилий</w:t>
      </w:r>
    </w:p>
    <w:p w14:paraId="11953A4D" w14:textId="77777777" w:rsidR="00C663D1" w:rsidRPr="005D7726" w:rsidRDefault="00FB20E2" w:rsidP="00DF050E">
      <w:pPr>
        <w:jc w:val="center"/>
        <w:rPr>
          <w:rFonts w:ascii="Times New Roman" w:hAnsi="Times New Roman"/>
          <w:b/>
          <w:sz w:val="28"/>
          <w:szCs w:val="28"/>
          <w:lang w:val="uz-Cyrl-UZ"/>
        </w:rPr>
      </w:pPr>
      <w:r w:rsidRPr="005D7726">
        <w:rPr>
          <w:rFonts w:ascii="Times New Roman" w:hAnsi="Times New Roman"/>
          <w:b/>
          <w:sz w:val="28"/>
          <w:szCs w:val="28"/>
          <w:lang w:val="uz-Cyrl-UZ"/>
        </w:rPr>
        <w:t>АХБОРОТ</w:t>
      </w:r>
    </w:p>
    <w:p w14:paraId="24EA5FEF" w14:textId="77777777" w:rsidR="00C11DD0" w:rsidRPr="001E52DE" w:rsidRDefault="00C11DD0" w:rsidP="009E7785">
      <w:pPr>
        <w:spacing w:after="0"/>
        <w:ind w:firstLine="709"/>
        <w:jc w:val="both"/>
        <w:rPr>
          <w:rFonts w:ascii="Times New Roman" w:hAnsi="Times New Roman"/>
          <w:sz w:val="28"/>
          <w:szCs w:val="28"/>
          <w:lang w:val="uz-Cyrl-UZ"/>
        </w:rPr>
      </w:pPr>
      <w:r w:rsidRPr="001E52DE">
        <w:rPr>
          <w:rFonts w:ascii="Times New Roman" w:hAnsi="Times New Roman"/>
          <w:sz w:val="28"/>
          <w:szCs w:val="28"/>
          <w:lang w:val="uz-Cyrl-UZ"/>
        </w:rPr>
        <w:t xml:space="preserve">Муҳтарам Президентимиз томонидан </w:t>
      </w:r>
      <w:r w:rsidR="005F675A">
        <w:rPr>
          <w:rFonts w:ascii="Times New Roman" w:hAnsi="Times New Roman"/>
          <w:sz w:val="28"/>
          <w:szCs w:val="28"/>
          <w:lang w:val="uz-Cyrl-UZ"/>
        </w:rPr>
        <w:t>20</w:t>
      </w:r>
      <w:r w:rsidR="00735360">
        <w:rPr>
          <w:rFonts w:ascii="Times New Roman" w:hAnsi="Times New Roman"/>
          <w:sz w:val="28"/>
          <w:szCs w:val="28"/>
          <w:lang w:val="uz-Cyrl-UZ"/>
        </w:rPr>
        <w:t>20</w:t>
      </w:r>
      <w:r w:rsidRPr="001E52DE">
        <w:rPr>
          <w:rFonts w:ascii="Times New Roman" w:hAnsi="Times New Roman"/>
          <w:sz w:val="28"/>
          <w:szCs w:val="28"/>
          <w:lang w:val="uz-Cyrl-UZ"/>
        </w:rPr>
        <w:t xml:space="preserve"> йилни “</w:t>
      </w:r>
      <w:r w:rsidR="00735360">
        <w:rPr>
          <w:rFonts w:ascii="Times New Roman" w:hAnsi="Times New Roman"/>
          <w:sz w:val="28"/>
          <w:szCs w:val="28"/>
          <w:lang w:val="uz-Cyrl-UZ"/>
        </w:rPr>
        <w:t xml:space="preserve">Илм, маърифат ва рақамли иқтисодиётни </w:t>
      </w:r>
      <w:r w:rsidR="005F675A">
        <w:rPr>
          <w:rFonts w:ascii="Times New Roman" w:hAnsi="Times New Roman"/>
          <w:sz w:val="28"/>
          <w:szCs w:val="28"/>
          <w:lang w:val="uz-Cyrl-UZ"/>
        </w:rPr>
        <w:t>ривожлан</w:t>
      </w:r>
      <w:r w:rsidR="00735360">
        <w:rPr>
          <w:rFonts w:ascii="Times New Roman" w:hAnsi="Times New Roman"/>
          <w:sz w:val="28"/>
          <w:szCs w:val="28"/>
          <w:lang w:val="uz-Cyrl-UZ"/>
        </w:rPr>
        <w:t>тир</w:t>
      </w:r>
      <w:r w:rsidR="005F675A">
        <w:rPr>
          <w:rFonts w:ascii="Times New Roman" w:hAnsi="Times New Roman"/>
          <w:sz w:val="28"/>
          <w:szCs w:val="28"/>
          <w:lang w:val="uz-Cyrl-UZ"/>
        </w:rPr>
        <w:t xml:space="preserve">иш </w:t>
      </w:r>
      <w:r w:rsidRPr="001E52DE">
        <w:rPr>
          <w:rFonts w:ascii="Times New Roman" w:hAnsi="Times New Roman"/>
          <w:sz w:val="28"/>
          <w:szCs w:val="28"/>
          <w:lang w:val="uz-Cyrl-UZ"/>
        </w:rPr>
        <w:t xml:space="preserve">йили” деб эълон қилингандан сўнг халқ билан мулоқот ва уларни қийнаб келаётган муаммоларни ҳал этиш билан боғлиқ амалий ишлар яна бир юқори босқичга кўтарилди. </w:t>
      </w:r>
    </w:p>
    <w:p w14:paraId="4E6F23FF" w14:textId="77777777" w:rsidR="00C11DD0" w:rsidRPr="00184966" w:rsidRDefault="00C11DD0" w:rsidP="009E7785">
      <w:pPr>
        <w:spacing w:after="0"/>
        <w:ind w:firstLine="709"/>
        <w:jc w:val="both"/>
        <w:rPr>
          <w:rFonts w:ascii="Times New Roman" w:hAnsi="Times New Roman"/>
          <w:sz w:val="28"/>
          <w:szCs w:val="28"/>
          <w:lang w:val="uz-Cyrl-UZ"/>
        </w:rPr>
      </w:pPr>
      <w:r w:rsidRPr="001E52DE">
        <w:rPr>
          <w:rFonts w:ascii="Times New Roman" w:hAnsi="Times New Roman"/>
          <w:sz w:val="28"/>
          <w:szCs w:val="28"/>
          <w:lang w:val="uz-Cyrl-UZ"/>
        </w:rPr>
        <w:t xml:space="preserve">Жойларда аҳоли билан юзма-юз ва очиқ мулоқот ўтказиш, улар томонидан  қўтарилаётган муаммоларни ҳал этиш бўйича бир қатор ишлар амалга оширилмоқда. Жумладан, ҳар ҳафтада вилоят ҳокими томонидан Ўзбекистон Республикаси Президентининг Наманган вилоятидаги </w:t>
      </w:r>
      <w:r w:rsidR="001756A1">
        <w:rPr>
          <w:rFonts w:ascii="Times New Roman" w:hAnsi="Times New Roman"/>
          <w:sz w:val="28"/>
          <w:szCs w:val="28"/>
          <w:lang w:val="uz-Cyrl-UZ"/>
        </w:rPr>
        <w:t>Х</w:t>
      </w:r>
      <w:r w:rsidRPr="001E52DE">
        <w:rPr>
          <w:rFonts w:ascii="Times New Roman" w:hAnsi="Times New Roman"/>
          <w:sz w:val="28"/>
          <w:szCs w:val="28"/>
          <w:lang w:val="uz-Cyrl-UZ"/>
        </w:rPr>
        <w:t>алқ қабул</w:t>
      </w:r>
      <w:r w:rsidRPr="00184966">
        <w:rPr>
          <w:rFonts w:ascii="Times New Roman" w:hAnsi="Times New Roman"/>
          <w:sz w:val="28"/>
          <w:szCs w:val="28"/>
          <w:lang w:val="uz-Cyrl-UZ"/>
        </w:rPr>
        <w:t>хонасида</w:t>
      </w:r>
      <w:r w:rsidR="00735360">
        <w:rPr>
          <w:rFonts w:ascii="Times New Roman" w:hAnsi="Times New Roman"/>
          <w:sz w:val="28"/>
          <w:szCs w:val="28"/>
          <w:lang w:val="uz-Cyrl-UZ"/>
        </w:rPr>
        <w:t xml:space="preserve">, шаҳар ва туманлар ҳудудида </w:t>
      </w:r>
      <w:r w:rsidRPr="00184966">
        <w:rPr>
          <w:rFonts w:ascii="Times New Roman" w:hAnsi="Times New Roman"/>
          <w:sz w:val="28"/>
          <w:szCs w:val="28"/>
          <w:lang w:val="uz-Cyrl-UZ"/>
        </w:rPr>
        <w:t>ҳамда вилоят ҳокимлигида мунтазам шахсий қа</w:t>
      </w:r>
      <w:r w:rsidR="0085262D" w:rsidRPr="00184966">
        <w:rPr>
          <w:rFonts w:ascii="Times New Roman" w:hAnsi="Times New Roman"/>
          <w:sz w:val="28"/>
          <w:szCs w:val="28"/>
          <w:lang w:val="uz-Cyrl-UZ"/>
        </w:rPr>
        <w:t xml:space="preserve">буллар, шунингдек тадбиркорлар </w:t>
      </w:r>
      <w:r w:rsidRPr="00184966">
        <w:rPr>
          <w:rFonts w:ascii="Times New Roman" w:hAnsi="Times New Roman"/>
          <w:sz w:val="28"/>
          <w:szCs w:val="28"/>
          <w:lang w:val="uz-Cyrl-UZ"/>
        </w:rPr>
        <w:t xml:space="preserve">учун  алоҳида қабуллар ўтказилиб келинмоқда. </w:t>
      </w:r>
    </w:p>
    <w:p w14:paraId="18C4D51E" w14:textId="77777777" w:rsidR="00735360" w:rsidRDefault="00C11DD0" w:rsidP="009E7785">
      <w:pPr>
        <w:spacing w:after="0"/>
        <w:ind w:firstLine="709"/>
        <w:jc w:val="both"/>
        <w:rPr>
          <w:szCs w:val="24"/>
          <w:lang w:val="uz-Cyrl-UZ"/>
        </w:rPr>
      </w:pPr>
      <w:r w:rsidRPr="00184966">
        <w:rPr>
          <w:rFonts w:ascii="Times New Roman" w:hAnsi="Times New Roman"/>
          <w:sz w:val="28"/>
          <w:szCs w:val="28"/>
          <w:lang w:val="uz-Cyrl-UZ"/>
        </w:rPr>
        <w:t>Шунингдек, вилоят ҳокимининг “</w:t>
      </w:r>
      <w:r w:rsidR="00184966" w:rsidRPr="00184966">
        <w:rPr>
          <w:rFonts w:ascii="Times New Roman" w:hAnsi="Times New Roman"/>
          <w:sz w:val="28"/>
          <w:szCs w:val="28"/>
          <w:lang w:val="uz-Cyrl-UZ"/>
        </w:rPr>
        <w:t>T</w:t>
      </w:r>
      <w:r w:rsidRPr="00184966">
        <w:rPr>
          <w:rFonts w:ascii="Times New Roman" w:hAnsi="Times New Roman"/>
          <w:sz w:val="28"/>
          <w:szCs w:val="28"/>
          <w:lang w:val="uz-Cyrl-UZ"/>
        </w:rPr>
        <w:t>elegram</w:t>
      </w:r>
      <w:r w:rsidR="00184966" w:rsidRPr="00184966">
        <w:rPr>
          <w:rFonts w:ascii="Times New Roman" w:hAnsi="Times New Roman"/>
          <w:sz w:val="28"/>
          <w:szCs w:val="28"/>
          <w:lang w:val="uz-Cyrl-UZ"/>
        </w:rPr>
        <w:t>m</w:t>
      </w:r>
      <w:r w:rsidRPr="00184966">
        <w:rPr>
          <w:rFonts w:ascii="Times New Roman" w:hAnsi="Times New Roman"/>
          <w:sz w:val="28"/>
          <w:szCs w:val="28"/>
          <w:lang w:val="uz-Cyrl-UZ"/>
        </w:rPr>
        <w:t>” ва “</w:t>
      </w:r>
      <w:r w:rsidR="00184966" w:rsidRPr="00184966">
        <w:rPr>
          <w:rFonts w:ascii="Times New Roman" w:hAnsi="Times New Roman"/>
          <w:sz w:val="28"/>
          <w:szCs w:val="28"/>
          <w:lang w:val="uz-Cyrl-UZ"/>
        </w:rPr>
        <w:t>F</w:t>
      </w:r>
      <w:r w:rsidRPr="00184966">
        <w:rPr>
          <w:rFonts w:ascii="Times New Roman" w:hAnsi="Times New Roman"/>
          <w:sz w:val="28"/>
          <w:szCs w:val="28"/>
          <w:lang w:val="uz-Cyrl-UZ"/>
        </w:rPr>
        <w:t xml:space="preserve">acebook”даги расмий саҳифалари орқали туну-кун мурожаатлар қабул қилиниб, ижрога қаратилиб, назоратга олинмоқда. </w:t>
      </w:r>
      <w:r w:rsidR="00735360">
        <w:rPr>
          <w:rFonts w:ascii="Times New Roman" w:hAnsi="Times New Roman"/>
          <w:sz w:val="28"/>
          <w:szCs w:val="28"/>
          <w:lang w:val="uz-Cyrl-UZ"/>
        </w:rPr>
        <w:t>Ёшларни қийнаб келаётган муаммоли масалалар ва таклифларини ўз вақтида кўриб чиқиш самарадорлигини ошириш мақсадида, вилоят ҳокимининг ташаббуси билан в</w:t>
      </w:r>
      <w:r w:rsidR="00735360" w:rsidRPr="00735360">
        <w:rPr>
          <w:rFonts w:ascii="Times New Roman" w:hAnsi="Times New Roman"/>
          <w:sz w:val="28"/>
          <w:szCs w:val="28"/>
          <w:lang w:val="uz-Cyrl-UZ"/>
        </w:rPr>
        <w:t>илоят ҳокимлигининг “Ёшлар мурожаати” веб-сайти ва call</w:t>
      </w:r>
      <w:r w:rsidR="00735360">
        <w:rPr>
          <w:rFonts w:ascii="Times New Roman" w:hAnsi="Times New Roman"/>
          <w:sz w:val="28"/>
          <w:szCs w:val="28"/>
          <w:lang w:val="uz-Cyrl-UZ"/>
        </w:rPr>
        <w:t>-</w:t>
      </w:r>
      <w:r w:rsidR="00735360" w:rsidRPr="00735360">
        <w:rPr>
          <w:rFonts w:ascii="Times New Roman" w:hAnsi="Times New Roman"/>
          <w:sz w:val="28"/>
          <w:szCs w:val="28"/>
          <w:lang w:val="uz-Cyrl-UZ"/>
        </w:rPr>
        <w:t>center орқали мурожаатлар</w:t>
      </w:r>
      <w:r w:rsidR="00735360">
        <w:rPr>
          <w:rFonts w:ascii="Times New Roman" w:hAnsi="Times New Roman"/>
          <w:sz w:val="28"/>
          <w:szCs w:val="28"/>
          <w:lang w:val="uz-Cyrl-UZ"/>
        </w:rPr>
        <w:t>ни қабул қилиш ва кўриб чиқиш тизими жорий этилди.</w:t>
      </w:r>
    </w:p>
    <w:p w14:paraId="52308D74" w14:textId="77777777" w:rsidR="00C11DD0" w:rsidRPr="00184966" w:rsidRDefault="00C11DD0" w:rsidP="009E7785">
      <w:pPr>
        <w:spacing w:after="0"/>
        <w:ind w:firstLine="709"/>
        <w:jc w:val="both"/>
        <w:rPr>
          <w:rFonts w:ascii="Times New Roman" w:hAnsi="Times New Roman"/>
          <w:sz w:val="28"/>
          <w:szCs w:val="28"/>
          <w:lang w:val="uz-Cyrl-UZ"/>
        </w:rPr>
      </w:pPr>
      <w:r w:rsidRPr="00184966">
        <w:rPr>
          <w:rFonts w:ascii="Times New Roman" w:hAnsi="Times New Roman"/>
          <w:sz w:val="28"/>
          <w:szCs w:val="28"/>
          <w:lang w:val="uz-Cyrl-UZ"/>
        </w:rPr>
        <w:t xml:space="preserve">Мунтазам равишда 4 та сектор раҳбарлари иштирокида жойларда аҳоли ва тадбиркорлар учун сайёр қабуллар ўтказилмоқда. </w:t>
      </w:r>
    </w:p>
    <w:p w14:paraId="2BAF85C4" w14:textId="77777777" w:rsidR="00C11DD0" w:rsidRPr="00184966" w:rsidRDefault="00C619C2" w:rsidP="009E7785">
      <w:pPr>
        <w:spacing w:after="0"/>
        <w:ind w:firstLine="709"/>
        <w:jc w:val="both"/>
        <w:rPr>
          <w:rFonts w:ascii="Times New Roman" w:hAnsi="Times New Roman"/>
          <w:sz w:val="28"/>
          <w:szCs w:val="28"/>
          <w:lang w:val="uz-Cyrl-UZ"/>
        </w:rPr>
      </w:pPr>
      <w:r w:rsidRPr="00184966">
        <w:rPr>
          <w:rFonts w:ascii="Times New Roman" w:hAnsi="Times New Roman"/>
          <w:b/>
          <w:sz w:val="28"/>
          <w:szCs w:val="28"/>
          <w:u w:val="single"/>
          <w:lang w:val="uz-Cyrl-UZ"/>
        </w:rPr>
        <w:t>Вилоят ҳокимлигига</w:t>
      </w:r>
      <w:r w:rsidR="00E35D99" w:rsidRPr="00184966">
        <w:rPr>
          <w:rFonts w:ascii="Times New Roman" w:hAnsi="Times New Roman"/>
          <w:b/>
          <w:sz w:val="28"/>
          <w:szCs w:val="28"/>
          <w:u w:val="single"/>
          <w:lang w:val="uz-Cyrl-UZ"/>
        </w:rPr>
        <w:t xml:space="preserve"> </w:t>
      </w:r>
      <w:r w:rsidR="005F675A" w:rsidRPr="00184966">
        <w:rPr>
          <w:rFonts w:ascii="Times New Roman" w:hAnsi="Times New Roman"/>
          <w:b/>
          <w:sz w:val="28"/>
          <w:szCs w:val="28"/>
          <w:lang w:val="uz-Cyrl-UZ"/>
        </w:rPr>
        <w:t>20</w:t>
      </w:r>
      <w:r w:rsidR="00735360">
        <w:rPr>
          <w:rFonts w:ascii="Times New Roman" w:hAnsi="Times New Roman"/>
          <w:b/>
          <w:sz w:val="28"/>
          <w:szCs w:val="28"/>
          <w:lang w:val="uz-Cyrl-UZ"/>
        </w:rPr>
        <w:t>20</w:t>
      </w:r>
      <w:r w:rsidRPr="00184966">
        <w:rPr>
          <w:rFonts w:ascii="Times New Roman" w:hAnsi="Times New Roman"/>
          <w:b/>
          <w:sz w:val="28"/>
          <w:szCs w:val="28"/>
          <w:lang w:val="uz-Cyrl-UZ"/>
        </w:rPr>
        <w:t xml:space="preserve"> йил</w:t>
      </w:r>
      <w:r w:rsidR="00E35D99" w:rsidRPr="00184966">
        <w:rPr>
          <w:rFonts w:ascii="Times New Roman" w:hAnsi="Times New Roman"/>
          <w:b/>
          <w:sz w:val="28"/>
          <w:szCs w:val="28"/>
          <w:lang w:val="uz-Cyrl-UZ"/>
        </w:rPr>
        <w:t xml:space="preserve"> </w:t>
      </w:r>
      <w:r w:rsidR="005F675A" w:rsidRPr="00184966">
        <w:rPr>
          <w:rFonts w:ascii="Times New Roman" w:hAnsi="Times New Roman"/>
          <w:b/>
          <w:sz w:val="28"/>
          <w:szCs w:val="28"/>
          <w:lang w:val="uz-Cyrl-UZ"/>
        </w:rPr>
        <w:t xml:space="preserve">1-чораги </w:t>
      </w:r>
      <w:r w:rsidRPr="00184966">
        <w:rPr>
          <w:rFonts w:ascii="Times New Roman" w:hAnsi="Times New Roman"/>
          <w:sz w:val="28"/>
          <w:szCs w:val="28"/>
          <w:lang w:val="uz-Cyrl-UZ"/>
        </w:rPr>
        <w:t xml:space="preserve">давомида жисмоний ва юридик шахслардан жами </w:t>
      </w:r>
      <w:r w:rsidR="00735360">
        <w:rPr>
          <w:rFonts w:ascii="Times New Roman" w:hAnsi="Times New Roman"/>
          <w:b/>
          <w:sz w:val="28"/>
          <w:szCs w:val="28"/>
          <w:lang w:val="uz-Cyrl-UZ"/>
        </w:rPr>
        <w:t>1388</w:t>
      </w:r>
      <w:r w:rsidRPr="00184966">
        <w:rPr>
          <w:rFonts w:ascii="Times New Roman" w:hAnsi="Times New Roman"/>
          <w:b/>
          <w:sz w:val="28"/>
          <w:szCs w:val="28"/>
          <w:lang w:val="uz-Cyrl-UZ"/>
        </w:rPr>
        <w:t xml:space="preserve"> та ёзма ва оғзаки</w:t>
      </w:r>
      <w:r w:rsidRPr="00184966">
        <w:rPr>
          <w:rFonts w:ascii="Times New Roman" w:hAnsi="Times New Roman"/>
          <w:sz w:val="28"/>
          <w:szCs w:val="28"/>
          <w:lang w:val="uz-Cyrl-UZ"/>
        </w:rPr>
        <w:t xml:space="preserve"> мурожаатлар келиб тушган бўлиб,  </w:t>
      </w:r>
      <w:r w:rsidR="00E35D99" w:rsidRPr="00184966">
        <w:rPr>
          <w:rFonts w:ascii="Times New Roman" w:hAnsi="Times New Roman"/>
          <w:b/>
          <w:sz w:val="28"/>
          <w:szCs w:val="28"/>
          <w:lang w:val="uz-Cyrl-UZ"/>
        </w:rPr>
        <w:t>201</w:t>
      </w:r>
      <w:r w:rsidR="00735360">
        <w:rPr>
          <w:rFonts w:ascii="Times New Roman" w:hAnsi="Times New Roman"/>
          <w:b/>
          <w:sz w:val="28"/>
          <w:szCs w:val="28"/>
          <w:lang w:val="uz-Cyrl-UZ"/>
        </w:rPr>
        <w:t>9</w:t>
      </w:r>
      <w:r w:rsidRPr="00184966">
        <w:rPr>
          <w:rFonts w:ascii="Times New Roman" w:hAnsi="Times New Roman"/>
          <w:b/>
          <w:sz w:val="28"/>
          <w:szCs w:val="28"/>
          <w:lang w:val="uz-Cyrl-UZ"/>
        </w:rPr>
        <w:t xml:space="preserve"> йил</w:t>
      </w:r>
      <w:r w:rsidR="003520E5" w:rsidRPr="00184966">
        <w:rPr>
          <w:rFonts w:ascii="Times New Roman" w:hAnsi="Times New Roman"/>
          <w:b/>
          <w:sz w:val="28"/>
          <w:szCs w:val="28"/>
          <w:lang w:val="uz-Cyrl-UZ"/>
        </w:rPr>
        <w:t xml:space="preserve">нинг ўтган даврида </w:t>
      </w:r>
      <w:r w:rsidRPr="00184966">
        <w:rPr>
          <w:rFonts w:ascii="Times New Roman" w:hAnsi="Times New Roman"/>
          <w:sz w:val="28"/>
          <w:szCs w:val="28"/>
          <w:lang w:val="uz-Cyrl-UZ"/>
        </w:rPr>
        <w:t>бу кўрсаткич</w:t>
      </w:r>
      <w:r w:rsidR="00E35D99" w:rsidRPr="00184966">
        <w:rPr>
          <w:rFonts w:ascii="Times New Roman" w:hAnsi="Times New Roman"/>
          <w:sz w:val="28"/>
          <w:szCs w:val="28"/>
          <w:lang w:val="uz-Cyrl-UZ"/>
        </w:rPr>
        <w:t xml:space="preserve"> </w:t>
      </w:r>
      <w:r w:rsidR="00735360">
        <w:rPr>
          <w:rFonts w:ascii="Times New Roman" w:hAnsi="Times New Roman"/>
          <w:b/>
          <w:sz w:val="28"/>
          <w:szCs w:val="28"/>
          <w:lang w:val="uz-Cyrl-UZ"/>
        </w:rPr>
        <w:t>1656</w:t>
      </w:r>
      <w:r w:rsidRPr="00184966">
        <w:rPr>
          <w:rFonts w:ascii="Times New Roman" w:hAnsi="Times New Roman"/>
          <w:b/>
          <w:sz w:val="28"/>
          <w:szCs w:val="28"/>
          <w:lang w:val="uz-Cyrl-UZ"/>
        </w:rPr>
        <w:t xml:space="preserve"> тани</w:t>
      </w:r>
      <w:r w:rsidRPr="00184966">
        <w:rPr>
          <w:rFonts w:ascii="Times New Roman" w:hAnsi="Times New Roman"/>
          <w:sz w:val="28"/>
          <w:szCs w:val="28"/>
          <w:lang w:val="uz-Cyrl-UZ"/>
        </w:rPr>
        <w:t xml:space="preserve"> ташкил этгани ҳолда </w:t>
      </w:r>
      <w:r w:rsidR="00735360">
        <w:rPr>
          <w:rFonts w:ascii="Times New Roman" w:hAnsi="Times New Roman"/>
          <w:b/>
          <w:sz w:val="28"/>
          <w:szCs w:val="28"/>
          <w:lang w:val="uz-Cyrl-UZ"/>
        </w:rPr>
        <w:t>268</w:t>
      </w:r>
      <w:r w:rsidRPr="00184966">
        <w:rPr>
          <w:rFonts w:ascii="Times New Roman" w:hAnsi="Times New Roman"/>
          <w:b/>
          <w:sz w:val="28"/>
          <w:szCs w:val="28"/>
          <w:lang w:val="uz-Cyrl-UZ"/>
        </w:rPr>
        <w:t xml:space="preserve"> тага</w:t>
      </w:r>
      <w:r w:rsidR="00E35D99" w:rsidRPr="00184966">
        <w:rPr>
          <w:rFonts w:ascii="Times New Roman" w:hAnsi="Times New Roman"/>
          <w:b/>
          <w:sz w:val="28"/>
          <w:szCs w:val="28"/>
          <w:lang w:val="uz-Cyrl-UZ"/>
        </w:rPr>
        <w:t xml:space="preserve"> </w:t>
      </w:r>
      <w:r w:rsidR="00B10160" w:rsidRPr="00184966">
        <w:rPr>
          <w:rFonts w:ascii="Times New Roman" w:hAnsi="Times New Roman"/>
          <w:b/>
          <w:sz w:val="28"/>
          <w:szCs w:val="28"/>
          <w:lang w:val="uz-Cyrl-UZ"/>
        </w:rPr>
        <w:t>камай</w:t>
      </w:r>
      <w:r w:rsidRPr="00184966">
        <w:rPr>
          <w:rFonts w:ascii="Times New Roman" w:hAnsi="Times New Roman"/>
          <w:b/>
          <w:sz w:val="28"/>
          <w:szCs w:val="28"/>
          <w:lang w:val="uz-Cyrl-UZ"/>
        </w:rPr>
        <w:t>ган</w:t>
      </w:r>
      <w:r w:rsidR="001D100A" w:rsidRPr="00184966">
        <w:rPr>
          <w:rFonts w:ascii="Times New Roman" w:hAnsi="Times New Roman"/>
          <w:b/>
          <w:sz w:val="28"/>
          <w:szCs w:val="28"/>
          <w:lang w:val="uz-Cyrl-UZ"/>
        </w:rPr>
        <w:t>.</w:t>
      </w:r>
      <w:r w:rsidR="00E35D99" w:rsidRPr="00184966">
        <w:rPr>
          <w:rFonts w:ascii="Times New Roman" w:hAnsi="Times New Roman"/>
          <w:b/>
          <w:sz w:val="28"/>
          <w:szCs w:val="28"/>
          <w:lang w:val="uz-Cyrl-UZ"/>
        </w:rPr>
        <w:t xml:space="preserve"> </w:t>
      </w:r>
      <w:r w:rsidR="004C107C" w:rsidRPr="00184966">
        <w:rPr>
          <w:rFonts w:ascii="Times New Roman" w:hAnsi="Times New Roman"/>
          <w:sz w:val="28"/>
          <w:szCs w:val="28"/>
          <w:lang w:val="uz-Cyrl-UZ"/>
        </w:rPr>
        <w:t>Энг кўп</w:t>
      </w:r>
      <w:r w:rsidR="000E4F58" w:rsidRPr="00184966">
        <w:rPr>
          <w:rFonts w:ascii="Times New Roman" w:hAnsi="Times New Roman"/>
          <w:sz w:val="28"/>
          <w:szCs w:val="28"/>
          <w:lang w:val="uz-Cyrl-UZ"/>
        </w:rPr>
        <w:t xml:space="preserve"> мурожаатлар</w:t>
      </w:r>
      <w:r w:rsidR="005F675A" w:rsidRPr="00184966">
        <w:rPr>
          <w:rFonts w:ascii="Times New Roman" w:hAnsi="Times New Roman"/>
          <w:b/>
          <w:sz w:val="28"/>
          <w:szCs w:val="28"/>
          <w:lang w:val="uz-Cyrl-UZ"/>
        </w:rPr>
        <w:t xml:space="preserve"> Наманган шаҳар </w:t>
      </w:r>
      <w:r w:rsidR="00735360">
        <w:rPr>
          <w:rFonts w:ascii="Times New Roman" w:hAnsi="Times New Roman"/>
          <w:b/>
          <w:sz w:val="28"/>
          <w:szCs w:val="28"/>
          <w:lang w:val="uz-Cyrl-UZ"/>
        </w:rPr>
        <w:t>510</w:t>
      </w:r>
      <w:r w:rsidR="00330CD3" w:rsidRPr="00184966">
        <w:rPr>
          <w:rFonts w:ascii="Times New Roman" w:hAnsi="Times New Roman"/>
          <w:b/>
          <w:sz w:val="28"/>
          <w:szCs w:val="28"/>
          <w:lang w:val="uz-Cyrl-UZ"/>
        </w:rPr>
        <w:t xml:space="preserve"> та (3</w:t>
      </w:r>
      <w:r w:rsidR="00735360">
        <w:rPr>
          <w:rFonts w:ascii="Times New Roman" w:hAnsi="Times New Roman"/>
          <w:b/>
          <w:sz w:val="28"/>
          <w:szCs w:val="28"/>
          <w:lang w:val="uz-Cyrl-UZ"/>
        </w:rPr>
        <w:t>8</w:t>
      </w:r>
      <w:r w:rsidR="00330CD3" w:rsidRPr="00184966">
        <w:rPr>
          <w:rFonts w:ascii="Times New Roman" w:hAnsi="Times New Roman"/>
          <w:b/>
          <w:sz w:val="28"/>
          <w:szCs w:val="28"/>
          <w:lang w:val="uz-Cyrl-UZ"/>
        </w:rPr>
        <w:t>.3</w:t>
      </w:r>
      <w:r w:rsidR="004C107C" w:rsidRPr="00184966">
        <w:rPr>
          <w:rFonts w:ascii="Times New Roman" w:hAnsi="Times New Roman"/>
          <w:b/>
          <w:sz w:val="28"/>
          <w:szCs w:val="28"/>
          <w:lang w:val="uz-Cyrl-UZ"/>
        </w:rPr>
        <w:t xml:space="preserve">%), </w:t>
      </w:r>
      <w:r w:rsidR="00735360">
        <w:rPr>
          <w:rFonts w:ascii="Times New Roman" w:hAnsi="Times New Roman"/>
          <w:b/>
          <w:sz w:val="28"/>
          <w:szCs w:val="28"/>
          <w:lang w:val="uz-Cyrl-UZ"/>
        </w:rPr>
        <w:t xml:space="preserve">Поп </w:t>
      </w:r>
      <w:r w:rsidR="00184966" w:rsidRPr="00184966">
        <w:rPr>
          <w:rFonts w:ascii="Times New Roman" w:hAnsi="Times New Roman"/>
          <w:b/>
          <w:sz w:val="28"/>
          <w:szCs w:val="28"/>
          <w:lang w:val="uz-Cyrl-UZ"/>
        </w:rPr>
        <w:t xml:space="preserve">тумани </w:t>
      </w:r>
      <w:r w:rsidR="00735360">
        <w:rPr>
          <w:rFonts w:ascii="Times New Roman" w:hAnsi="Times New Roman"/>
          <w:b/>
          <w:sz w:val="28"/>
          <w:szCs w:val="28"/>
          <w:lang w:val="uz-Cyrl-UZ"/>
        </w:rPr>
        <w:t>165</w:t>
      </w:r>
      <w:r w:rsidR="00184966" w:rsidRPr="00184966">
        <w:rPr>
          <w:rFonts w:ascii="Times New Roman" w:hAnsi="Times New Roman"/>
          <w:b/>
          <w:sz w:val="28"/>
          <w:szCs w:val="28"/>
          <w:lang w:val="uz-Cyrl-UZ"/>
        </w:rPr>
        <w:t xml:space="preserve"> та (</w:t>
      </w:r>
      <w:r w:rsidR="00735360">
        <w:rPr>
          <w:rFonts w:ascii="Times New Roman" w:hAnsi="Times New Roman"/>
          <w:b/>
          <w:sz w:val="28"/>
          <w:szCs w:val="28"/>
          <w:lang w:val="uz-Cyrl-UZ"/>
        </w:rPr>
        <w:t>24</w:t>
      </w:r>
      <w:r w:rsidR="00184966" w:rsidRPr="00184966">
        <w:rPr>
          <w:rFonts w:ascii="Times New Roman" w:hAnsi="Times New Roman"/>
          <w:b/>
          <w:sz w:val="28"/>
          <w:szCs w:val="28"/>
          <w:lang w:val="uz-Cyrl-UZ"/>
        </w:rPr>
        <w:t>.1%)</w:t>
      </w:r>
      <w:r w:rsidR="00735360">
        <w:rPr>
          <w:rFonts w:ascii="Times New Roman" w:hAnsi="Times New Roman"/>
          <w:b/>
          <w:sz w:val="28"/>
          <w:szCs w:val="28"/>
          <w:lang w:val="uz-Cyrl-UZ"/>
        </w:rPr>
        <w:t xml:space="preserve"> </w:t>
      </w:r>
      <w:r w:rsidR="00735360" w:rsidRPr="00735360">
        <w:rPr>
          <w:rFonts w:ascii="Times New Roman" w:hAnsi="Times New Roman"/>
          <w:sz w:val="28"/>
          <w:szCs w:val="28"/>
          <w:lang w:val="uz-Cyrl-UZ"/>
        </w:rPr>
        <w:t>ва</w:t>
      </w:r>
      <w:r w:rsidR="00184966" w:rsidRPr="00184966">
        <w:rPr>
          <w:rFonts w:ascii="Times New Roman" w:hAnsi="Times New Roman"/>
          <w:b/>
          <w:sz w:val="28"/>
          <w:szCs w:val="28"/>
          <w:lang w:val="uz-Cyrl-UZ"/>
        </w:rPr>
        <w:t xml:space="preserve"> </w:t>
      </w:r>
      <w:r w:rsidR="00735360">
        <w:rPr>
          <w:rFonts w:ascii="Times New Roman" w:hAnsi="Times New Roman"/>
          <w:b/>
          <w:sz w:val="28"/>
          <w:szCs w:val="28"/>
          <w:lang w:val="uz-Cyrl-UZ"/>
        </w:rPr>
        <w:t>Уйчи</w:t>
      </w:r>
      <w:r w:rsidR="00184966" w:rsidRPr="00184966">
        <w:rPr>
          <w:rFonts w:ascii="Times New Roman" w:hAnsi="Times New Roman"/>
          <w:b/>
          <w:sz w:val="28"/>
          <w:szCs w:val="28"/>
          <w:lang w:val="uz-Cyrl-UZ"/>
        </w:rPr>
        <w:t xml:space="preserve"> тумани </w:t>
      </w:r>
      <w:r w:rsidR="00735360">
        <w:rPr>
          <w:rFonts w:ascii="Times New Roman" w:hAnsi="Times New Roman"/>
          <w:b/>
          <w:sz w:val="28"/>
          <w:szCs w:val="28"/>
          <w:lang w:val="uz-Cyrl-UZ"/>
        </w:rPr>
        <w:t>135</w:t>
      </w:r>
      <w:r w:rsidR="00184966" w:rsidRPr="00184966">
        <w:rPr>
          <w:rFonts w:ascii="Times New Roman" w:hAnsi="Times New Roman"/>
          <w:b/>
          <w:sz w:val="28"/>
          <w:szCs w:val="28"/>
          <w:lang w:val="uz-Cyrl-UZ"/>
        </w:rPr>
        <w:t xml:space="preserve"> та (</w:t>
      </w:r>
      <w:r w:rsidR="00735360">
        <w:rPr>
          <w:rFonts w:ascii="Times New Roman" w:hAnsi="Times New Roman"/>
          <w:b/>
          <w:sz w:val="28"/>
          <w:szCs w:val="28"/>
          <w:lang w:val="uz-Cyrl-UZ"/>
        </w:rPr>
        <w:t>20</w:t>
      </w:r>
      <w:r w:rsidR="00184966" w:rsidRPr="00184966">
        <w:rPr>
          <w:rFonts w:ascii="Times New Roman" w:hAnsi="Times New Roman"/>
          <w:b/>
          <w:sz w:val="28"/>
          <w:szCs w:val="28"/>
          <w:lang w:val="uz-Cyrl-UZ"/>
        </w:rPr>
        <w:t>.</w:t>
      </w:r>
      <w:r w:rsidR="00735360">
        <w:rPr>
          <w:rFonts w:ascii="Times New Roman" w:hAnsi="Times New Roman"/>
          <w:b/>
          <w:sz w:val="28"/>
          <w:szCs w:val="28"/>
          <w:lang w:val="uz-Cyrl-UZ"/>
        </w:rPr>
        <w:t>2</w:t>
      </w:r>
      <w:r w:rsidR="00184966" w:rsidRPr="00184966">
        <w:rPr>
          <w:rFonts w:ascii="Times New Roman" w:hAnsi="Times New Roman"/>
          <w:b/>
          <w:sz w:val="28"/>
          <w:szCs w:val="28"/>
          <w:lang w:val="uz-Cyrl-UZ"/>
        </w:rPr>
        <w:t xml:space="preserve">%) </w:t>
      </w:r>
      <w:r w:rsidR="004C107C" w:rsidRPr="00184966">
        <w:rPr>
          <w:rFonts w:ascii="Times New Roman" w:hAnsi="Times New Roman"/>
          <w:sz w:val="28"/>
          <w:szCs w:val="28"/>
          <w:lang w:val="uz-Cyrl-UZ"/>
        </w:rPr>
        <w:t>ҳиссасига тўғри келади.</w:t>
      </w:r>
    </w:p>
    <w:p w14:paraId="07AB75E4" w14:textId="77777777" w:rsidR="00C11DD0" w:rsidRPr="00184966" w:rsidRDefault="005F675A"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t xml:space="preserve"> 20</w:t>
      </w:r>
      <w:r w:rsidR="00735360">
        <w:rPr>
          <w:rFonts w:ascii="Times New Roman" w:hAnsi="Times New Roman"/>
          <w:sz w:val="28"/>
          <w:szCs w:val="28"/>
          <w:lang w:val="uz-Cyrl-UZ"/>
        </w:rPr>
        <w:t>20</w:t>
      </w:r>
      <w:r w:rsidR="00E35D99" w:rsidRPr="00184966">
        <w:rPr>
          <w:rFonts w:ascii="Times New Roman" w:hAnsi="Times New Roman"/>
          <w:sz w:val="28"/>
          <w:szCs w:val="28"/>
          <w:lang w:val="uz-Cyrl-UZ"/>
        </w:rPr>
        <w:t xml:space="preserve"> йил</w:t>
      </w:r>
      <w:r w:rsidR="00330CD3" w:rsidRPr="00184966">
        <w:rPr>
          <w:rFonts w:ascii="Times New Roman" w:hAnsi="Times New Roman"/>
          <w:sz w:val="28"/>
          <w:szCs w:val="28"/>
          <w:lang w:val="uz-Cyrl-UZ"/>
        </w:rPr>
        <w:t xml:space="preserve"> </w:t>
      </w:r>
      <w:r w:rsidRPr="00184966">
        <w:rPr>
          <w:rFonts w:ascii="Times New Roman" w:hAnsi="Times New Roman"/>
          <w:sz w:val="28"/>
          <w:szCs w:val="28"/>
          <w:lang w:val="uz-Cyrl-UZ"/>
        </w:rPr>
        <w:t xml:space="preserve">1-чораги </w:t>
      </w:r>
      <w:r w:rsidR="00330CD3" w:rsidRPr="00184966">
        <w:rPr>
          <w:rFonts w:ascii="Times New Roman" w:hAnsi="Times New Roman"/>
          <w:sz w:val="28"/>
          <w:szCs w:val="28"/>
          <w:lang w:val="uz-Cyrl-UZ"/>
        </w:rPr>
        <w:t xml:space="preserve">давомида </w:t>
      </w:r>
      <w:r w:rsidR="00C11DD0" w:rsidRPr="00184966">
        <w:rPr>
          <w:rFonts w:ascii="Times New Roman" w:hAnsi="Times New Roman"/>
          <w:b/>
          <w:sz w:val="28"/>
          <w:szCs w:val="28"/>
          <w:u w:val="single"/>
          <w:lang w:val="uz-Cyrl-UZ"/>
        </w:rPr>
        <w:t>вилоят ҳокимлигида</w:t>
      </w:r>
      <w:r w:rsidR="00C11DD0" w:rsidRPr="00184966">
        <w:rPr>
          <w:rFonts w:ascii="Times New Roman" w:hAnsi="Times New Roman"/>
          <w:sz w:val="28"/>
          <w:szCs w:val="28"/>
          <w:lang w:val="uz-Cyrl-UZ"/>
        </w:rPr>
        <w:t xml:space="preserve"> раҳбарлар томонидан </w:t>
      </w:r>
      <w:r w:rsidR="006909EC">
        <w:rPr>
          <w:rFonts w:ascii="Times New Roman" w:hAnsi="Times New Roman"/>
          <w:b/>
          <w:sz w:val="28"/>
          <w:szCs w:val="28"/>
          <w:lang w:val="uz-Cyrl-UZ"/>
        </w:rPr>
        <w:t>717</w:t>
      </w:r>
      <w:r w:rsidR="00C11DD0" w:rsidRPr="00184966">
        <w:rPr>
          <w:rFonts w:ascii="Times New Roman" w:hAnsi="Times New Roman"/>
          <w:b/>
          <w:sz w:val="28"/>
          <w:szCs w:val="28"/>
          <w:lang w:val="uz-Cyrl-UZ"/>
        </w:rPr>
        <w:t xml:space="preserve"> нафар</w:t>
      </w:r>
      <w:r w:rsidR="00C11DD0" w:rsidRPr="00184966">
        <w:rPr>
          <w:rFonts w:ascii="Times New Roman" w:hAnsi="Times New Roman"/>
          <w:sz w:val="28"/>
          <w:szCs w:val="28"/>
          <w:lang w:val="uz-Cyrl-UZ"/>
        </w:rPr>
        <w:t xml:space="preserve"> жисмоний ва юридик шахслар </w:t>
      </w:r>
      <w:r w:rsidR="00C11DD0" w:rsidRPr="00184966">
        <w:rPr>
          <w:rFonts w:ascii="Times New Roman" w:hAnsi="Times New Roman"/>
          <w:b/>
          <w:sz w:val="28"/>
          <w:szCs w:val="28"/>
          <w:lang w:val="uz-Cyrl-UZ"/>
        </w:rPr>
        <w:t>қабул</w:t>
      </w:r>
      <w:r w:rsidR="00E35D99" w:rsidRPr="00184966">
        <w:rPr>
          <w:rFonts w:ascii="Times New Roman" w:hAnsi="Times New Roman"/>
          <w:b/>
          <w:sz w:val="28"/>
          <w:szCs w:val="28"/>
          <w:lang w:val="uz-Cyrl-UZ"/>
        </w:rPr>
        <w:t xml:space="preserve"> қилинган. </w:t>
      </w:r>
      <w:r w:rsidR="00184966" w:rsidRPr="00184966">
        <w:rPr>
          <w:rFonts w:ascii="Times New Roman" w:hAnsi="Times New Roman"/>
          <w:b/>
          <w:sz w:val="28"/>
          <w:szCs w:val="28"/>
          <w:lang w:val="uz-Cyrl-UZ"/>
        </w:rPr>
        <w:br/>
      </w:r>
      <w:r w:rsidR="00E35D99" w:rsidRPr="00184966">
        <w:rPr>
          <w:rFonts w:ascii="Times New Roman" w:hAnsi="Times New Roman"/>
          <w:b/>
          <w:sz w:val="28"/>
          <w:szCs w:val="28"/>
          <w:lang w:val="uz-Cyrl-UZ"/>
        </w:rPr>
        <w:t>201</w:t>
      </w:r>
      <w:r w:rsidR="006909EC">
        <w:rPr>
          <w:rFonts w:ascii="Times New Roman" w:hAnsi="Times New Roman"/>
          <w:b/>
          <w:sz w:val="28"/>
          <w:szCs w:val="28"/>
          <w:lang w:val="uz-Cyrl-UZ"/>
        </w:rPr>
        <w:t>9</w:t>
      </w:r>
      <w:r w:rsidR="00E35D99" w:rsidRPr="00184966">
        <w:rPr>
          <w:rFonts w:ascii="Times New Roman" w:hAnsi="Times New Roman"/>
          <w:b/>
          <w:sz w:val="28"/>
          <w:szCs w:val="28"/>
          <w:lang w:val="uz-Cyrl-UZ"/>
        </w:rPr>
        <w:t xml:space="preserve"> йил</w:t>
      </w:r>
      <w:r w:rsidRPr="00184966">
        <w:rPr>
          <w:rFonts w:ascii="Times New Roman" w:hAnsi="Times New Roman"/>
          <w:b/>
          <w:sz w:val="28"/>
          <w:szCs w:val="28"/>
          <w:lang w:val="uz-Cyrl-UZ"/>
        </w:rPr>
        <w:t>нинг худди шу даврида</w:t>
      </w:r>
      <w:r w:rsidR="00330CD3" w:rsidRPr="00184966">
        <w:rPr>
          <w:rFonts w:ascii="Times New Roman" w:hAnsi="Times New Roman"/>
          <w:sz w:val="28"/>
          <w:szCs w:val="28"/>
          <w:lang w:val="uz-Cyrl-UZ"/>
        </w:rPr>
        <w:t xml:space="preserve"> </w:t>
      </w:r>
      <w:r w:rsidR="00C11DD0" w:rsidRPr="00184966">
        <w:rPr>
          <w:rFonts w:ascii="Times New Roman" w:hAnsi="Times New Roman"/>
          <w:sz w:val="28"/>
          <w:szCs w:val="28"/>
          <w:lang w:val="uz-Cyrl-UZ"/>
        </w:rPr>
        <w:t xml:space="preserve">бу кўрсаткич </w:t>
      </w:r>
      <w:r w:rsidR="006909EC">
        <w:rPr>
          <w:rFonts w:ascii="Times New Roman" w:hAnsi="Times New Roman"/>
          <w:b/>
          <w:sz w:val="28"/>
          <w:szCs w:val="28"/>
          <w:lang w:val="uz-Cyrl-UZ"/>
        </w:rPr>
        <w:t>1001</w:t>
      </w:r>
      <w:r w:rsidR="00C11DD0" w:rsidRPr="00184966">
        <w:rPr>
          <w:rFonts w:ascii="Times New Roman" w:hAnsi="Times New Roman"/>
          <w:b/>
          <w:sz w:val="28"/>
          <w:szCs w:val="28"/>
          <w:lang w:val="uz-Cyrl-UZ"/>
        </w:rPr>
        <w:t xml:space="preserve"> нафарни</w:t>
      </w:r>
      <w:r w:rsidR="00C11DD0" w:rsidRPr="00184966">
        <w:rPr>
          <w:rFonts w:ascii="Times New Roman" w:hAnsi="Times New Roman"/>
          <w:sz w:val="28"/>
          <w:szCs w:val="28"/>
          <w:lang w:val="uz-Cyrl-UZ"/>
        </w:rPr>
        <w:t xml:space="preserve"> ташкил этган бўлиб, </w:t>
      </w:r>
      <w:r w:rsidR="00C11DD0" w:rsidRPr="00184966">
        <w:rPr>
          <w:rFonts w:ascii="Times New Roman" w:hAnsi="Times New Roman"/>
          <w:b/>
          <w:sz w:val="28"/>
          <w:szCs w:val="28"/>
          <w:lang w:val="uz-Cyrl-UZ"/>
        </w:rPr>
        <w:t>қабулга келувчилар</w:t>
      </w:r>
      <w:r w:rsidR="00C11DD0" w:rsidRPr="00184966">
        <w:rPr>
          <w:rFonts w:ascii="Times New Roman" w:hAnsi="Times New Roman"/>
          <w:sz w:val="28"/>
          <w:szCs w:val="28"/>
          <w:lang w:val="uz-Cyrl-UZ"/>
        </w:rPr>
        <w:t xml:space="preserve"> ўтган йилнинг шу даврига нисбатан </w:t>
      </w:r>
      <w:r w:rsidR="006909EC">
        <w:rPr>
          <w:rFonts w:ascii="Times New Roman" w:hAnsi="Times New Roman"/>
          <w:b/>
          <w:sz w:val="28"/>
          <w:szCs w:val="28"/>
          <w:lang w:val="uz-Cyrl-UZ"/>
        </w:rPr>
        <w:t>284</w:t>
      </w:r>
      <w:r w:rsidR="00C11DD0" w:rsidRPr="00184966">
        <w:rPr>
          <w:rFonts w:ascii="Times New Roman" w:hAnsi="Times New Roman"/>
          <w:b/>
          <w:sz w:val="28"/>
          <w:szCs w:val="28"/>
          <w:lang w:val="uz-Cyrl-UZ"/>
        </w:rPr>
        <w:t xml:space="preserve"> тага </w:t>
      </w:r>
      <w:r w:rsidR="00330CD3" w:rsidRPr="00184966">
        <w:rPr>
          <w:rFonts w:ascii="Times New Roman" w:hAnsi="Times New Roman"/>
          <w:b/>
          <w:sz w:val="28"/>
          <w:szCs w:val="28"/>
          <w:lang w:val="uz-Cyrl-UZ"/>
        </w:rPr>
        <w:t xml:space="preserve">ёки </w:t>
      </w:r>
      <w:r w:rsidR="006909EC">
        <w:rPr>
          <w:rFonts w:ascii="Times New Roman" w:hAnsi="Times New Roman"/>
          <w:b/>
          <w:sz w:val="28"/>
          <w:szCs w:val="28"/>
          <w:lang w:val="uz-Cyrl-UZ"/>
        </w:rPr>
        <w:t xml:space="preserve">29,3 </w:t>
      </w:r>
      <w:r w:rsidR="00330CD3" w:rsidRPr="00184966">
        <w:rPr>
          <w:rFonts w:ascii="Times New Roman" w:hAnsi="Times New Roman"/>
          <w:b/>
          <w:sz w:val="28"/>
          <w:szCs w:val="28"/>
          <w:lang w:val="uz-Cyrl-UZ"/>
        </w:rPr>
        <w:t>%</w:t>
      </w:r>
      <w:r w:rsidR="006909EC">
        <w:rPr>
          <w:rFonts w:ascii="Times New Roman" w:hAnsi="Times New Roman"/>
          <w:b/>
          <w:sz w:val="28"/>
          <w:szCs w:val="28"/>
          <w:lang w:val="uz-Cyrl-UZ"/>
        </w:rPr>
        <w:t xml:space="preserve"> </w:t>
      </w:r>
      <w:r w:rsidR="00330CD3" w:rsidRPr="00184966">
        <w:rPr>
          <w:rFonts w:ascii="Times New Roman" w:hAnsi="Times New Roman"/>
          <w:b/>
          <w:sz w:val="28"/>
          <w:szCs w:val="28"/>
          <w:lang w:val="uz-Cyrl-UZ"/>
        </w:rPr>
        <w:t>га</w:t>
      </w:r>
      <w:r w:rsidR="00E35D99" w:rsidRPr="00184966">
        <w:rPr>
          <w:rFonts w:ascii="Times New Roman" w:hAnsi="Times New Roman"/>
          <w:b/>
          <w:sz w:val="28"/>
          <w:szCs w:val="28"/>
          <w:lang w:val="uz-Cyrl-UZ"/>
        </w:rPr>
        <w:t xml:space="preserve"> к</w:t>
      </w:r>
      <w:r w:rsidR="00330CD3" w:rsidRPr="00184966">
        <w:rPr>
          <w:rFonts w:ascii="Times New Roman" w:hAnsi="Times New Roman"/>
          <w:b/>
          <w:sz w:val="28"/>
          <w:szCs w:val="28"/>
          <w:lang w:val="uz-Cyrl-UZ"/>
        </w:rPr>
        <w:t>а</w:t>
      </w:r>
      <w:r w:rsidR="00E35D99" w:rsidRPr="00184966">
        <w:rPr>
          <w:rFonts w:ascii="Times New Roman" w:hAnsi="Times New Roman"/>
          <w:b/>
          <w:sz w:val="28"/>
          <w:szCs w:val="28"/>
          <w:lang w:val="uz-Cyrl-UZ"/>
        </w:rPr>
        <w:t>ма</w:t>
      </w:r>
      <w:r w:rsidR="00C11DD0" w:rsidRPr="00184966">
        <w:rPr>
          <w:rFonts w:ascii="Times New Roman" w:hAnsi="Times New Roman"/>
          <w:b/>
          <w:sz w:val="28"/>
          <w:szCs w:val="28"/>
          <w:lang w:val="uz-Cyrl-UZ"/>
        </w:rPr>
        <w:t>йган.</w:t>
      </w:r>
    </w:p>
    <w:p w14:paraId="57D65C75" w14:textId="77777777" w:rsidR="004C107C" w:rsidRPr="00184966" w:rsidRDefault="004C107C"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t xml:space="preserve">Ҳар бир мурожаат ортида инсон тақдири туришини инобатга олган ҳолда мурожаатларни бевосита муаллиф иштирокида ўрганиш, кўтарилган масалани ҳал этиш ёки қонунчиликда белгиланган нормалар бўйича тушунтириш бериш амалиётига алоҳида эътибор бериб келинмоқда. </w:t>
      </w:r>
    </w:p>
    <w:p w14:paraId="55A5C9EC" w14:textId="77777777" w:rsidR="00B27C51" w:rsidRDefault="00C11DD0"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lastRenderedPageBreak/>
        <w:t>Вилоят ҳокимлигига к</w:t>
      </w:r>
      <w:r w:rsidR="004C107C" w:rsidRPr="00184966">
        <w:rPr>
          <w:rFonts w:ascii="Times New Roman" w:hAnsi="Times New Roman"/>
          <w:sz w:val="28"/>
          <w:szCs w:val="28"/>
          <w:lang w:val="uz-Cyrl-UZ"/>
        </w:rPr>
        <w:t>елиб тушаётган мурожаатларни масалалар кесимида таҳлил этилганда, асосий мавзулар уй-жой</w:t>
      </w:r>
      <w:r w:rsidR="005F675A" w:rsidRPr="00184966">
        <w:rPr>
          <w:rFonts w:ascii="Times New Roman" w:hAnsi="Times New Roman"/>
          <w:sz w:val="28"/>
          <w:szCs w:val="28"/>
          <w:lang w:val="uz-Cyrl-UZ"/>
        </w:rPr>
        <w:t xml:space="preserve"> </w:t>
      </w:r>
      <w:r w:rsidR="006909EC">
        <w:rPr>
          <w:rFonts w:ascii="Times New Roman" w:hAnsi="Times New Roman"/>
          <w:sz w:val="28"/>
          <w:szCs w:val="28"/>
          <w:lang w:val="uz-Cyrl-UZ"/>
        </w:rPr>
        <w:t>434</w:t>
      </w:r>
      <w:r w:rsidR="001756A1">
        <w:rPr>
          <w:rFonts w:ascii="Times New Roman" w:hAnsi="Times New Roman"/>
          <w:sz w:val="28"/>
          <w:szCs w:val="28"/>
          <w:lang w:val="uz-Cyrl-UZ"/>
        </w:rPr>
        <w:t xml:space="preserve"> </w:t>
      </w:r>
      <w:r w:rsidR="00FA4631" w:rsidRPr="00184966">
        <w:rPr>
          <w:rFonts w:ascii="Times New Roman" w:hAnsi="Times New Roman"/>
          <w:sz w:val="28"/>
          <w:szCs w:val="28"/>
          <w:lang w:val="uz-Cyrl-UZ"/>
        </w:rPr>
        <w:t>та (29</w:t>
      </w:r>
      <w:r w:rsidR="000E4F58" w:rsidRPr="00184966">
        <w:rPr>
          <w:rFonts w:ascii="Times New Roman" w:hAnsi="Times New Roman"/>
          <w:sz w:val="28"/>
          <w:szCs w:val="28"/>
          <w:lang w:val="uz-Cyrl-UZ"/>
        </w:rPr>
        <w:t>.</w:t>
      </w:r>
      <w:r w:rsidR="006909EC">
        <w:rPr>
          <w:rFonts w:ascii="Times New Roman" w:hAnsi="Times New Roman"/>
          <w:sz w:val="28"/>
          <w:szCs w:val="28"/>
          <w:lang w:val="uz-Cyrl-UZ"/>
        </w:rPr>
        <w:t>5</w:t>
      </w:r>
      <w:r w:rsidR="000E4F58" w:rsidRPr="00184966">
        <w:rPr>
          <w:rFonts w:ascii="Times New Roman" w:hAnsi="Times New Roman"/>
          <w:sz w:val="28"/>
          <w:szCs w:val="28"/>
          <w:lang w:val="uz-Cyrl-UZ"/>
        </w:rPr>
        <w:t>%)</w:t>
      </w:r>
      <w:r w:rsidR="004C107C" w:rsidRPr="00184966">
        <w:rPr>
          <w:rFonts w:ascii="Times New Roman" w:hAnsi="Times New Roman"/>
          <w:sz w:val="28"/>
          <w:szCs w:val="28"/>
          <w:lang w:val="uz-Cyrl-UZ"/>
        </w:rPr>
        <w:t xml:space="preserve">, </w:t>
      </w:r>
      <w:r w:rsidR="000E4F58" w:rsidRPr="00184966">
        <w:rPr>
          <w:rFonts w:ascii="Times New Roman" w:hAnsi="Times New Roman"/>
          <w:sz w:val="28"/>
          <w:szCs w:val="28"/>
          <w:lang w:val="uz-Cyrl-UZ"/>
        </w:rPr>
        <w:t>иш, иш</w:t>
      </w:r>
      <w:r w:rsidR="005F675A" w:rsidRPr="00184966">
        <w:rPr>
          <w:rFonts w:ascii="Times New Roman" w:hAnsi="Times New Roman"/>
          <w:sz w:val="28"/>
          <w:szCs w:val="28"/>
          <w:lang w:val="uz-Cyrl-UZ"/>
        </w:rPr>
        <w:t xml:space="preserve"> ҳақи ва имтиёз масалаларида </w:t>
      </w:r>
      <w:r w:rsidR="006909EC">
        <w:rPr>
          <w:rFonts w:ascii="Times New Roman" w:hAnsi="Times New Roman"/>
          <w:sz w:val="28"/>
          <w:szCs w:val="28"/>
          <w:lang w:val="uz-Cyrl-UZ"/>
        </w:rPr>
        <w:t>103</w:t>
      </w:r>
      <w:r w:rsidR="00FA4631" w:rsidRPr="00184966">
        <w:rPr>
          <w:rFonts w:ascii="Times New Roman" w:hAnsi="Times New Roman"/>
          <w:sz w:val="28"/>
          <w:szCs w:val="28"/>
          <w:lang w:val="uz-Cyrl-UZ"/>
        </w:rPr>
        <w:t xml:space="preserve"> та (</w:t>
      </w:r>
      <w:r w:rsidR="006909EC">
        <w:rPr>
          <w:rFonts w:ascii="Times New Roman" w:hAnsi="Times New Roman"/>
          <w:sz w:val="28"/>
          <w:szCs w:val="28"/>
          <w:lang w:val="uz-Cyrl-UZ"/>
        </w:rPr>
        <w:t>10</w:t>
      </w:r>
      <w:r w:rsidR="00FA4631" w:rsidRPr="00184966">
        <w:rPr>
          <w:rFonts w:ascii="Times New Roman" w:hAnsi="Times New Roman"/>
          <w:sz w:val="28"/>
          <w:szCs w:val="28"/>
          <w:lang w:val="uz-Cyrl-UZ"/>
        </w:rPr>
        <w:t>.</w:t>
      </w:r>
      <w:r w:rsidR="006909EC">
        <w:rPr>
          <w:rFonts w:ascii="Times New Roman" w:hAnsi="Times New Roman"/>
          <w:sz w:val="28"/>
          <w:szCs w:val="28"/>
          <w:lang w:val="uz-Cyrl-UZ"/>
        </w:rPr>
        <w:t>2</w:t>
      </w:r>
      <w:r w:rsidR="000E4F58" w:rsidRPr="00184966">
        <w:rPr>
          <w:rFonts w:ascii="Times New Roman" w:hAnsi="Times New Roman"/>
          <w:sz w:val="28"/>
          <w:szCs w:val="28"/>
          <w:lang w:val="uz-Cyrl-UZ"/>
        </w:rPr>
        <w:t xml:space="preserve">%), </w:t>
      </w:r>
      <w:r w:rsidR="005F675A" w:rsidRPr="00184966">
        <w:rPr>
          <w:rFonts w:ascii="Times New Roman" w:hAnsi="Times New Roman"/>
          <w:sz w:val="28"/>
          <w:szCs w:val="28"/>
          <w:lang w:val="uz-Cyrl-UZ"/>
        </w:rPr>
        <w:t xml:space="preserve">дин масалалари </w:t>
      </w:r>
      <w:r w:rsidR="006909EC">
        <w:rPr>
          <w:rFonts w:ascii="Times New Roman" w:hAnsi="Times New Roman"/>
          <w:sz w:val="28"/>
          <w:szCs w:val="28"/>
          <w:lang w:val="uz-Cyrl-UZ"/>
        </w:rPr>
        <w:t>127</w:t>
      </w:r>
      <w:r w:rsidR="005F675A" w:rsidRPr="00184966">
        <w:rPr>
          <w:rFonts w:ascii="Times New Roman" w:hAnsi="Times New Roman"/>
          <w:sz w:val="28"/>
          <w:szCs w:val="28"/>
          <w:lang w:val="uz-Cyrl-UZ"/>
        </w:rPr>
        <w:t xml:space="preserve"> та (</w:t>
      </w:r>
      <w:r w:rsidR="006909EC">
        <w:rPr>
          <w:rFonts w:ascii="Times New Roman" w:hAnsi="Times New Roman"/>
          <w:sz w:val="28"/>
          <w:szCs w:val="28"/>
          <w:lang w:val="uz-Cyrl-UZ"/>
        </w:rPr>
        <w:t>7</w:t>
      </w:r>
      <w:r w:rsidR="005F675A" w:rsidRPr="00184966">
        <w:rPr>
          <w:rFonts w:ascii="Times New Roman" w:hAnsi="Times New Roman"/>
          <w:sz w:val="28"/>
          <w:szCs w:val="28"/>
          <w:lang w:val="uz-Cyrl-UZ"/>
        </w:rPr>
        <w:t>.</w:t>
      </w:r>
      <w:r w:rsidR="006909EC">
        <w:rPr>
          <w:rFonts w:ascii="Times New Roman" w:hAnsi="Times New Roman"/>
          <w:sz w:val="28"/>
          <w:szCs w:val="28"/>
          <w:lang w:val="uz-Cyrl-UZ"/>
        </w:rPr>
        <w:t>5</w:t>
      </w:r>
      <w:r w:rsidR="005F675A" w:rsidRPr="00184966">
        <w:rPr>
          <w:rFonts w:ascii="Times New Roman" w:hAnsi="Times New Roman"/>
          <w:sz w:val="28"/>
          <w:szCs w:val="28"/>
          <w:lang w:val="uz-Cyrl-UZ"/>
        </w:rPr>
        <w:t xml:space="preserve">%) моддий ёрдам </w:t>
      </w:r>
      <w:r w:rsidR="006909EC">
        <w:rPr>
          <w:rFonts w:ascii="Times New Roman" w:hAnsi="Times New Roman"/>
          <w:sz w:val="28"/>
          <w:szCs w:val="28"/>
          <w:lang w:val="uz-Cyrl-UZ"/>
        </w:rPr>
        <w:t>97</w:t>
      </w:r>
      <w:r w:rsidR="005F675A" w:rsidRPr="00184966">
        <w:rPr>
          <w:rFonts w:ascii="Times New Roman" w:hAnsi="Times New Roman"/>
          <w:sz w:val="28"/>
          <w:szCs w:val="28"/>
          <w:lang w:val="uz-Cyrl-UZ"/>
        </w:rPr>
        <w:t xml:space="preserve"> (</w:t>
      </w:r>
      <w:r w:rsidR="006909EC">
        <w:rPr>
          <w:rFonts w:ascii="Times New Roman" w:hAnsi="Times New Roman"/>
          <w:sz w:val="28"/>
          <w:szCs w:val="28"/>
          <w:lang w:val="uz-Cyrl-UZ"/>
        </w:rPr>
        <w:t>6</w:t>
      </w:r>
      <w:r w:rsidR="005F675A" w:rsidRPr="00184966">
        <w:rPr>
          <w:rFonts w:ascii="Times New Roman" w:hAnsi="Times New Roman"/>
          <w:sz w:val="28"/>
          <w:szCs w:val="28"/>
          <w:lang w:val="uz-Cyrl-UZ"/>
        </w:rPr>
        <w:t>.</w:t>
      </w:r>
      <w:r w:rsidR="006909EC">
        <w:rPr>
          <w:rFonts w:ascii="Times New Roman" w:hAnsi="Times New Roman"/>
          <w:sz w:val="28"/>
          <w:szCs w:val="28"/>
          <w:lang w:val="uz-Cyrl-UZ"/>
        </w:rPr>
        <w:t>8</w:t>
      </w:r>
      <w:r w:rsidR="005F675A" w:rsidRPr="00184966">
        <w:rPr>
          <w:rFonts w:ascii="Times New Roman" w:hAnsi="Times New Roman"/>
          <w:sz w:val="28"/>
          <w:szCs w:val="28"/>
          <w:lang w:val="uz-Cyrl-UZ"/>
        </w:rPr>
        <w:t xml:space="preserve">%) та, соғлиқни сақлаш </w:t>
      </w:r>
      <w:r w:rsidR="006909EC">
        <w:rPr>
          <w:rFonts w:ascii="Times New Roman" w:hAnsi="Times New Roman"/>
          <w:sz w:val="28"/>
          <w:szCs w:val="28"/>
          <w:lang w:val="uz-Cyrl-UZ"/>
        </w:rPr>
        <w:t>82</w:t>
      </w:r>
      <w:r w:rsidR="00E35D99" w:rsidRPr="00184966">
        <w:rPr>
          <w:rFonts w:ascii="Times New Roman" w:hAnsi="Times New Roman"/>
          <w:sz w:val="28"/>
          <w:szCs w:val="28"/>
          <w:lang w:val="uz-Cyrl-UZ"/>
        </w:rPr>
        <w:t xml:space="preserve"> та (</w:t>
      </w:r>
      <w:r w:rsidR="006909EC">
        <w:rPr>
          <w:rFonts w:ascii="Times New Roman" w:hAnsi="Times New Roman"/>
          <w:sz w:val="28"/>
          <w:szCs w:val="28"/>
          <w:lang w:val="uz-Cyrl-UZ"/>
        </w:rPr>
        <w:t>6</w:t>
      </w:r>
      <w:r w:rsidR="00E35D99" w:rsidRPr="00184966">
        <w:rPr>
          <w:rFonts w:ascii="Times New Roman" w:hAnsi="Times New Roman"/>
          <w:sz w:val="28"/>
          <w:szCs w:val="28"/>
          <w:lang w:val="uz-Cyrl-UZ"/>
        </w:rPr>
        <w:t>.</w:t>
      </w:r>
      <w:r w:rsidR="006909EC">
        <w:rPr>
          <w:rFonts w:ascii="Times New Roman" w:hAnsi="Times New Roman"/>
          <w:sz w:val="28"/>
          <w:szCs w:val="28"/>
          <w:lang w:val="uz-Cyrl-UZ"/>
        </w:rPr>
        <w:t>2</w:t>
      </w:r>
      <w:r w:rsidR="00E35D99" w:rsidRPr="00184966">
        <w:rPr>
          <w:rFonts w:ascii="Times New Roman" w:hAnsi="Times New Roman"/>
          <w:sz w:val="28"/>
          <w:szCs w:val="28"/>
          <w:lang w:val="uz-Cyrl-UZ"/>
        </w:rPr>
        <w:t xml:space="preserve">%) </w:t>
      </w:r>
      <w:r w:rsidR="004C107C" w:rsidRPr="00184966">
        <w:rPr>
          <w:rFonts w:ascii="Times New Roman" w:hAnsi="Times New Roman"/>
          <w:sz w:val="28"/>
          <w:szCs w:val="28"/>
          <w:lang w:val="uz-Cyrl-UZ"/>
        </w:rPr>
        <w:t xml:space="preserve">масалаларни ташкил этади. </w:t>
      </w:r>
    </w:p>
    <w:p w14:paraId="54403F45" w14:textId="77777777" w:rsidR="003B1879" w:rsidRPr="00184966" w:rsidRDefault="003B1879" w:rsidP="009E7785">
      <w:pPr>
        <w:spacing w:after="0"/>
        <w:ind w:firstLine="708"/>
        <w:jc w:val="both"/>
        <w:rPr>
          <w:rFonts w:ascii="Times New Roman" w:hAnsi="Times New Roman"/>
          <w:sz w:val="28"/>
          <w:szCs w:val="28"/>
          <w:lang w:val="uz-Cyrl-UZ"/>
        </w:rPr>
      </w:pPr>
    </w:p>
    <w:p w14:paraId="3FC8206B" w14:textId="77777777" w:rsidR="00C11DD0" w:rsidRPr="00184966" w:rsidRDefault="00C11DD0" w:rsidP="009E7785">
      <w:pPr>
        <w:spacing w:after="0"/>
        <w:ind w:firstLine="708"/>
        <w:jc w:val="center"/>
        <w:rPr>
          <w:rFonts w:ascii="Times New Roman" w:hAnsi="Times New Roman"/>
          <w:b/>
          <w:sz w:val="28"/>
          <w:szCs w:val="28"/>
          <w:lang w:val="uz-Cyrl-UZ"/>
        </w:rPr>
      </w:pPr>
      <w:r w:rsidRPr="00184966">
        <w:rPr>
          <w:rFonts w:ascii="Times New Roman" w:hAnsi="Times New Roman"/>
          <w:b/>
          <w:sz w:val="28"/>
          <w:szCs w:val="28"/>
          <w:lang w:val="uz-Cyrl-UZ"/>
        </w:rPr>
        <w:t>Ш</w:t>
      </w:r>
      <w:r w:rsidR="00B27C51" w:rsidRPr="00184966">
        <w:rPr>
          <w:rFonts w:ascii="Times New Roman" w:hAnsi="Times New Roman"/>
          <w:b/>
          <w:sz w:val="28"/>
          <w:szCs w:val="28"/>
          <w:lang w:val="uz-Cyrl-UZ"/>
        </w:rPr>
        <w:t>аҳар ва туманлар ҳокимликлари</w:t>
      </w:r>
      <w:r w:rsidRPr="00184966">
        <w:rPr>
          <w:rFonts w:ascii="Times New Roman" w:hAnsi="Times New Roman"/>
          <w:b/>
          <w:sz w:val="28"/>
          <w:szCs w:val="28"/>
          <w:lang w:val="uz-Cyrl-UZ"/>
        </w:rPr>
        <w:t>га келиб тушаётган</w:t>
      </w:r>
    </w:p>
    <w:p w14:paraId="7B90875A" w14:textId="77777777" w:rsidR="00B27C51" w:rsidRPr="00184966" w:rsidRDefault="00B27C51" w:rsidP="009E7785">
      <w:pPr>
        <w:spacing w:after="0"/>
        <w:ind w:firstLine="708"/>
        <w:jc w:val="center"/>
        <w:rPr>
          <w:rFonts w:ascii="Times New Roman" w:hAnsi="Times New Roman"/>
          <w:b/>
          <w:sz w:val="28"/>
          <w:szCs w:val="28"/>
          <w:lang w:val="uz-Cyrl-UZ"/>
        </w:rPr>
      </w:pPr>
      <w:r w:rsidRPr="00184966">
        <w:rPr>
          <w:rFonts w:ascii="Times New Roman" w:hAnsi="Times New Roman"/>
          <w:b/>
          <w:sz w:val="28"/>
          <w:szCs w:val="28"/>
          <w:lang w:val="uz-Cyrl-UZ"/>
        </w:rPr>
        <w:t xml:space="preserve"> жисмоний ва юридик шахсларнинг </w:t>
      </w:r>
      <w:r w:rsidR="00C11DD0" w:rsidRPr="00184966">
        <w:rPr>
          <w:rFonts w:ascii="Times New Roman" w:hAnsi="Times New Roman"/>
          <w:b/>
          <w:sz w:val="28"/>
          <w:szCs w:val="28"/>
          <w:lang w:val="uz-Cyrl-UZ"/>
        </w:rPr>
        <w:t xml:space="preserve">мурожаатлари </w:t>
      </w:r>
      <w:r w:rsidRPr="00184966">
        <w:rPr>
          <w:rFonts w:ascii="Times New Roman" w:hAnsi="Times New Roman"/>
          <w:b/>
          <w:sz w:val="28"/>
          <w:szCs w:val="28"/>
          <w:lang w:val="uz-Cyrl-UZ"/>
        </w:rPr>
        <w:t>бўйича</w:t>
      </w:r>
    </w:p>
    <w:p w14:paraId="72A589C5" w14:textId="77777777" w:rsidR="00B27C51" w:rsidRPr="00184966" w:rsidRDefault="00B27C51" w:rsidP="00FC7F1D">
      <w:pPr>
        <w:pStyle w:val="a3"/>
        <w:rPr>
          <w:lang w:val="uz-Cyrl-UZ"/>
        </w:rPr>
      </w:pPr>
    </w:p>
    <w:p w14:paraId="53A330FE" w14:textId="77777777" w:rsidR="006909EC" w:rsidRPr="00184966" w:rsidRDefault="005F675A" w:rsidP="006909EC">
      <w:pPr>
        <w:spacing w:after="0"/>
        <w:ind w:firstLine="709"/>
        <w:jc w:val="both"/>
        <w:rPr>
          <w:rFonts w:ascii="Times New Roman" w:hAnsi="Times New Roman"/>
          <w:sz w:val="28"/>
          <w:szCs w:val="28"/>
          <w:lang w:val="uz-Cyrl-UZ"/>
        </w:rPr>
      </w:pPr>
      <w:r w:rsidRPr="00184966">
        <w:rPr>
          <w:rFonts w:ascii="Times New Roman" w:hAnsi="Times New Roman"/>
          <w:sz w:val="28"/>
          <w:szCs w:val="28"/>
          <w:lang w:val="uz-Cyrl-UZ"/>
        </w:rPr>
        <w:t>20</w:t>
      </w:r>
      <w:r w:rsidR="006909EC">
        <w:rPr>
          <w:rFonts w:ascii="Times New Roman" w:hAnsi="Times New Roman"/>
          <w:sz w:val="28"/>
          <w:szCs w:val="28"/>
          <w:lang w:val="uz-Cyrl-UZ"/>
        </w:rPr>
        <w:t>20</w:t>
      </w:r>
      <w:r w:rsidR="00C11DD0" w:rsidRPr="00184966">
        <w:rPr>
          <w:rFonts w:ascii="Times New Roman" w:hAnsi="Times New Roman"/>
          <w:sz w:val="28"/>
          <w:szCs w:val="28"/>
          <w:lang w:val="uz-Cyrl-UZ"/>
        </w:rPr>
        <w:t xml:space="preserve"> йил</w:t>
      </w:r>
      <w:r w:rsidRPr="00184966">
        <w:rPr>
          <w:rFonts w:ascii="Times New Roman" w:hAnsi="Times New Roman"/>
          <w:sz w:val="28"/>
          <w:szCs w:val="28"/>
          <w:lang w:val="uz-Cyrl-UZ"/>
        </w:rPr>
        <w:t>нинг 1-чораги</w:t>
      </w:r>
      <w:r w:rsidR="00FA4631" w:rsidRPr="00184966">
        <w:rPr>
          <w:rFonts w:ascii="Times New Roman" w:hAnsi="Times New Roman"/>
          <w:sz w:val="28"/>
          <w:szCs w:val="28"/>
          <w:lang w:val="uz-Cyrl-UZ"/>
        </w:rPr>
        <w:t xml:space="preserve"> давомида </w:t>
      </w:r>
      <w:r w:rsidR="00C11DD0" w:rsidRPr="00184966">
        <w:rPr>
          <w:rFonts w:ascii="Times New Roman" w:hAnsi="Times New Roman"/>
          <w:b/>
          <w:sz w:val="28"/>
          <w:szCs w:val="28"/>
          <w:u w:val="single"/>
          <w:lang w:val="uz-Cyrl-UZ"/>
        </w:rPr>
        <w:t>шаҳар ва туманлар ҳокимликларига</w:t>
      </w:r>
      <w:r w:rsidR="00C11DD0" w:rsidRPr="00184966">
        <w:rPr>
          <w:rFonts w:ascii="Times New Roman" w:hAnsi="Times New Roman"/>
          <w:sz w:val="28"/>
          <w:szCs w:val="28"/>
          <w:lang w:val="uz-Cyrl-UZ"/>
        </w:rPr>
        <w:t xml:space="preserve"> келиб тушган муро</w:t>
      </w:r>
      <w:r w:rsidRPr="00184966">
        <w:rPr>
          <w:rFonts w:ascii="Times New Roman" w:hAnsi="Times New Roman"/>
          <w:sz w:val="28"/>
          <w:szCs w:val="28"/>
          <w:lang w:val="uz-Cyrl-UZ"/>
        </w:rPr>
        <w:t>жаатларнинг жамланмасини тахлил</w:t>
      </w:r>
      <w:r w:rsidR="00C11DD0" w:rsidRPr="00184966">
        <w:rPr>
          <w:rFonts w:ascii="Times New Roman" w:hAnsi="Times New Roman"/>
          <w:sz w:val="28"/>
          <w:szCs w:val="28"/>
          <w:lang w:val="uz-Cyrl-UZ"/>
        </w:rPr>
        <w:t xml:space="preserve"> қилинганда жисмоний ва юридик шахслардан жами </w:t>
      </w:r>
      <w:r w:rsidR="00956A70">
        <w:rPr>
          <w:rFonts w:ascii="Times New Roman" w:hAnsi="Times New Roman"/>
          <w:b/>
          <w:sz w:val="28"/>
          <w:szCs w:val="28"/>
          <w:lang w:val="uz-Cyrl-UZ"/>
        </w:rPr>
        <w:t>8103</w:t>
      </w:r>
      <w:r w:rsidR="00C11DD0" w:rsidRPr="00184966">
        <w:rPr>
          <w:rFonts w:ascii="Times New Roman" w:hAnsi="Times New Roman"/>
          <w:b/>
          <w:sz w:val="28"/>
          <w:szCs w:val="28"/>
          <w:lang w:val="uz-Cyrl-UZ"/>
        </w:rPr>
        <w:t xml:space="preserve"> та</w:t>
      </w:r>
      <w:r w:rsidRPr="00184966">
        <w:rPr>
          <w:rFonts w:ascii="Times New Roman" w:hAnsi="Times New Roman"/>
          <w:b/>
          <w:sz w:val="28"/>
          <w:szCs w:val="28"/>
          <w:lang w:val="uz-Cyrl-UZ"/>
        </w:rPr>
        <w:t xml:space="preserve"> ёзма ва оғзаки мурожаатлар</w:t>
      </w:r>
      <w:r w:rsidR="00C11DD0" w:rsidRPr="00184966">
        <w:rPr>
          <w:rFonts w:ascii="Times New Roman" w:hAnsi="Times New Roman"/>
          <w:b/>
          <w:sz w:val="28"/>
          <w:szCs w:val="28"/>
          <w:lang w:val="uz-Cyrl-UZ"/>
        </w:rPr>
        <w:t xml:space="preserve"> </w:t>
      </w:r>
      <w:r w:rsidR="00C11DD0" w:rsidRPr="00184966">
        <w:rPr>
          <w:rFonts w:ascii="Times New Roman" w:hAnsi="Times New Roman"/>
          <w:sz w:val="28"/>
          <w:szCs w:val="28"/>
          <w:lang w:val="uz-Cyrl-UZ"/>
        </w:rPr>
        <w:t xml:space="preserve"> келиб тушган бўлиб, </w:t>
      </w:r>
      <w:r w:rsidRPr="00184966">
        <w:rPr>
          <w:rFonts w:ascii="Times New Roman" w:hAnsi="Times New Roman"/>
          <w:b/>
          <w:sz w:val="28"/>
          <w:szCs w:val="28"/>
          <w:lang w:val="uz-Cyrl-UZ"/>
        </w:rPr>
        <w:t>201</w:t>
      </w:r>
      <w:r w:rsidR="006909EC">
        <w:rPr>
          <w:rFonts w:ascii="Times New Roman" w:hAnsi="Times New Roman"/>
          <w:b/>
          <w:sz w:val="28"/>
          <w:szCs w:val="28"/>
          <w:lang w:val="uz-Cyrl-UZ"/>
        </w:rPr>
        <w:t>9</w:t>
      </w:r>
      <w:r w:rsidR="00C11DD0" w:rsidRPr="00184966">
        <w:rPr>
          <w:rFonts w:ascii="Times New Roman" w:hAnsi="Times New Roman"/>
          <w:b/>
          <w:sz w:val="28"/>
          <w:szCs w:val="28"/>
          <w:lang w:val="uz-Cyrl-UZ"/>
        </w:rPr>
        <w:t xml:space="preserve"> йил</w:t>
      </w:r>
      <w:r w:rsidRPr="00184966">
        <w:rPr>
          <w:rFonts w:ascii="Times New Roman" w:hAnsi="Times New Roman"/>
          <w:b/>
          <w:sz w:val="28"/>
          <w:szCs w:val="28"/>
          <w:lang w:val="uz-Cyrl-UZ"/>
        </w:rPr>
        <w:t>нинг худди шу даврида</w:t>
      </w:r>
      <w:r w:rsidR="00C11DD0" w:rsidRPr="00184966">
        <w:rPr>
          <w:rFonts w:ascii="Times New Roman" w:hAnsi="Times New Roman"/>
          <w:b/>
          <w:sz w:val="28"/>
          <w:szCs w:val="28"/>
          <w:lang w:val="uz-Cyrl-UZ"/>
        </w:rPr>
        <w:t xml:space="preserve"> </w:t>
      </w:r>
      <w:r w:rsidR="00C11DD0" w:rsidRPr="00184966">
        <w:rPr>
          <w:rFonts w:ascii="Times New Roman" w:hAnsi="Times New Roman"/>
          <w:sz w:val="28"/>
          <w:szCs w:val="28"/>
          <w:lang w:val="uz-Cyrl-UZ"/>
        </w:rPr>
        <w:t xml:space="preserve">бу кўрсаткич </w:t>
      </w:r>
      <w:r w:rsidR="00956A70">
        <w:rPr>
          <w:rFonts w:ascii="Times New Roman" w:hAnsi="Times New Roman"/>
          <w:b/>
          <w:sz w:val="28"/>
          <w:szCs w:val="28"/>
          <w:lang w:val="uz-Cyrl-UZ"/>
        </w:rPr>
        <w:t>8866</w:t>
      </w:r>
      <w:r w:rsidR="0026410D" w:rsidRPr="00184966">
        <w:rPr>
          <w:rFonts w:ascii="Times New Roman" w:hAnsi="Times New Roman"/>
          <w:b/>
          <w:sz w:val="28"/>
          <w:szCs w:val="28"/>
          <w:lang w:val="uz-Cyrl-UZ"/>
        </w:rPr>
        <w:t xml:space="preserve"> </w:t>
      </w:r>
      <w:r w:rsidR="00C11DD0" w:rsidRPr="00184966">
        <w:rPr>
          <w:rFonts w:ascii="Times New Roman" w:hAnsi="Times New Roman"/>
          <w:b/>
          <w:sz w:val="28"/>
          <w:szCs w:val="28"/>
          <w:lang w:val="uz-Cyrl-UZ"/>
        </w:rPr>
        <w:t>тани</w:t>
      </w:r>
      <w:r w:rsidR="00C11DD0" w:rsidRPr="00184966">
        <w:rPr>
          <w:rFonts w:ascii="Times New Roman" w:hAnsi="Times New Roman"/>
          <w:sz w:val="28"/>
          <w:szCs w:val="28"/>
          <w:lang w:val="uz-Cyrl-UZ"/>
        </w:rPr>
        <w:t xml:space="preserve"> ташкил этган ҳолда </w:t>
      </w:r>
      <w:r w:rsidR="00956A70">
        <w:rPr>
          <w:rFonts w:ascii="Times New Roman" w:hAnsi="Times New Roman"/>
          <w:b/>
          <w:sz w:val="28"/>
          <w:szCs w:val="28"/>
          <w:lang w:val="uz-Cyrl-UZ"/>
        </w:rPr>
        <w:t>763</w:t>
      </w:r>
      <w:r w:rsidR="00C11DD0" w:rsidRPr="00184966">
        <w:rPr>
          <w:rFonts w:ascii="Times New Roman" w:hAnsi="Times New Roman"/>
          <w:b/>
          <w:sz w:val="28"/>
          <w:szCs w:val="28"/>
          <w:lang w:val="uz-Cyrl-UZ"/>
        </w:rPr>
        <w:t xml:space="preserve"> тага</w:t>
      </w:r>
      <w:r w:rsidR="00C11DD0" w:rsidRPr="00184966">
        <w:rPr>
          <w:rFonts w:ascii="Times New Roman" w:hAnsi="Times New Roman"/>
          <w:sz w:val="28"/>
          <w:szCs w:val="28"/>
          <w:lang w:val="uz-Cyrl-UZ"/>
        </w:rPr>
        <w:t xml:space="preserve"> ёҳуд </w:t>
      </w:r>
      <w:r w:rsidR="00470177">
        <w:rPr>
          <w:rFonts w:ascii="Times New Roman" w:hAnsi="Times New Roman"/>
          <w:b/>
          <w:sz w:val="28"/>
          <w:szCs w:val="28"/>
          <w:lang w:val="uz-Cyrl-UZ"/>
        </w:rPr>
        <w:t>8</w:t>
      </w:r>
      <w:r w:rsidR="00FA4631" w:rsidRPr="00184966">
        <w:rPr>
          <w:rFonts w:ascii="Times New Roman" w:hAnsi="Times New Roman"/>
          <w:b/>
          <w:sz w:val="28"/>
          <w:szCs w:val="28"/>
          <w:lang w:val="uz-Cyrl-UZ"/>
        </w:rPr>
        <w:t>.</w:t>
      </w:r>
      <w:r w:rsidR="00470177">
        <w:rPr>
          <w:rFonts w:ascii="Times New Roman" w:hAnsi="Times New Roman"/>
          <w:b/>
          <w:sz w:val="28"/>
          <w:szCs w:val="28"/>
          <w:lang w:val="uz-Cyrl-UZ"/>
        </w:rPr>
        <w:t>7</w:t>
      </w:r>
      <w:r w:rsidR="00C11DD0" w:rsidRPr="00184966">
        <w:rPr>
          <w:rFonts w:ascii="Times New Roman" w:hAnsi="Times New Roman"/>
          <w:b/>
          <w:sz w:val="28"/>
          <w:szCs w:val="28"/>
          <w:lang w:val="uz-Cyrl-UZ"/>
        </w:rPr>
        <w:t xml:space="preserve"> фоизга </w:t>
      </w:r>
      <w:r w:rsidR="00CA0874" w:rsidRPr="00184966">
        <w:rPr>
          <w:rFonts w:ascii="Times New Roman" w:hAnsi="Times New Roman"/>
          <w:b/>
          <w:sz w:val="28"/>
          <w:szCs w:val="28"/>
          <w:lang w:val="uz-Cyrl-UZ"/>
        </w:rPr>
        <w:t>камай</w:t>
      </w:r>
      <w:r w:rsidR="00C11DD0" w:rsidRPr="00184966">
        <w:rPr>
          <w:rFonts w:ascii="Times New Roman" w:hAnsi="Times New Roman"/>
          <w:b/>
          <w:sz w:val="28"/>
          <w:szCs w:val="28"/>
          <w:lang w:val="uz-Cyrl-UZ"/>
        </w:rPr>
        <w:t xml:space="preserve">ган. </w:t>
      </w:r>
      <w:r w:rsidR="006909EC" w:rsidRPr="00184966">
        <w:rPr>
          <w:rFonts w:ascii="Times New Roman" w:hAnsi="Times New Roman"/>
          <w:sz w:val="28"/>
          <w:szCs w:val="28"/>
          <w:lang w:val="uz-Cyrl-UZ"/>
        </w:rPr>
        <w:t>Энг кўп мурожаатлар</w:t>
      </w:r>
      <w:r w:rsidR="006909EC" w:rsidRPr="00184966">
        <w:rPr>
          <w:rFonts w:ascii="Times New Roman" w:hAnsi="Times New Roman"/>
          <w:b/>
          <w:sz w:val="28"/>
          <w:szCs w:val="28"/>
          <w:lang w:val="uz-Cyrl-UZ"/>
        </w:rPr>
        <w:t xml:space="preserve"> Наманган шаҳар </w:t>
      </w:r>
      <w:r w:rsidR="00470177">
        <w:rPr>
          <w:rFonts w:ascii="Times New Roman" w:hAnsi="Times New Roman"/>
          <w:b/>
          <w:sz w:val="28"/>
          <w:szCs w:val="28"/>
          <w:lang w:val="uz-Cyrl-UZ"/>
        </w:rPr>
        <w:t>4184</w:t>
      </w:r>
      <w:r w:rsidR="006909EC" w:rsidRPr="00184966">
        <w:rPr>
          <w:rFonts w:ascii="Times New Roman" w:hAnsi="Times New Roman"/>
          <w:b/>
          <w:sz w:val="28"/>
          <w:szCs w:val="28"/>
          <w:lang w:val="uz-Cyrl-UZ"/>
        </w:rPr>
        <w:t xml:space="preserve"> та (3</w:t>
      </w:r>
      <w:r w:rsidR="006909EC">
        <w:rPr>
          <w:rFonts w:ascii="Times New Roman" w:hAnsi="Times New Roman"/>
          <w:b/>
          <w:sz w:val="28"/>
          <w:szCs w:val="28"/>
          <w:lang w:val="uz-Cyrl-UZ"/>
        </w:rPr>
        <w:t>8</w:t>
      </w:r>
      <w:r w:rsidR="006909EC" w:rsidRPr="00184966">
        <w:rPr>
          <w:rFonts w:ascii="Times New Roman" w:hAnsi="Times New Roman"/>
          <w:b/>
          <w:sz w:val="28"/>
          <w:szCs w:val="28"/>
          <w:lang w:val="uz-Cyrl-UZ"/>
        </w:rPr>
        <w:t xml:space="preserve">.3%), </w:t>
      </w:r>
      <w:r w:rsidR="006909EC">
        <w:rPr>
          <w:rFonts w:ascii="Times New Roman" w:hAnsi="Times New Roman"/>
          <w:b/>
          <w:sz w:val="28"/>
          <w:szCs w:val="28"/>
          <w:lang w:val="uz-Cyrl-UZ"/>
        </w:rPr>
        <w:t>Уйчи</w:t>
      </w:r>
      <w:r w:rsidR="006909EC" w:rsidRPr="00184966">
        <w:rPr>
          <w:rFonts w:ascii="Times New Roman" w:hAnsi="Times New Roman"/>
          <w:b/>
          <w:sz w:val="28"/>
          <w:szCs w:val="28"/>
          <w:lang w:val="uz-Cyrl-UZ"/>
        </w:rPr>
        <w:t xml:space="preserve"> тумани </w:t>
      </w:r>
      <w:r w:rsidR="00470177">
        <w:rPr>
          <w:rFonts w:ascii="Times New Roman" w:hAnsi="Times New Roman"/>
          <w:b/>
          <w:sz w:val="28"/>
          <w:szCs w:val="28"/>
          <w:lang w:val="uz-Cyrl-UZ"/>
        </w:rPr>
        <w:t>1032</w:t>
      </w:r>
      <w:r w:rsidR="006909EC" w:rsidRPr="00184966">
        <w:rPr>
          <w:rFonts w:ascii="Times New Roman" w:hAnsi="Times New Roman"/>
          <w:b/>
          <w:sz w:val="28"/>
          <w:szCs w:val="28"/>
          <w:lang w:val="uz-Cyrl-UZ"/>
        </w:rPr>
        <w:t xml:space="preserve"> та (</w:t>
      </w:r>
      <w:r w:rsidR="006909EC">
        <w:rPr>
          <w:rFonts w:ascii="Times New Roman" w:hAnsi="Times New Roman"/>
          <w:b/>
          <w:sz w:val="28"/>
          <w:szCs w:val="28"/>
          <w:lang w:val="uz-Cyrl-UZ"/>
        </w:rPr>
        <w:t>2</w:t>
      </w:r>
      <w:r w:rsidR="00470177">
        <w:rPr>
          <w:rFonts w:ascii="Times New Roman" w:hAnsi="Times New Roman"/>
          <w:b/>
          <w:sz w:val="28"/>
          <w:szCs w:val="28"/>
          <w:lang w:val="uz-Cyrl-UZ"/>
        </w:rPr>
        <w:t>4</w:t>
      </w:r>
      <w:r w:rsidR="006909EC" w:rsidRPr="00184966">
        <w:rPr>
          <w:rFonts w:ascii="Times New Roman" w:hAnsi="Times New Roman"/>
          <w:b/>
          <w:sz w:val="28"/>
          <w:szCs w:val="28"/>
          <w:lang w:val="uz-Cyrl-UZ"/>
        </w:rPr>
        <w:t>.</w:t>
      </w:r>
      <w:r w:rsidR="006909EC">
        <w:rPr>
          <w:rFonts w:ascii="Times New Roman" w:hAnsi="Times New Roman"/>
          <w:b/>
          <w:sz w:val="28"/>
          <w:szCs w:val="28"/>
          <w:lang w:val="uz-Cyrl-UZ"/>
        </w:rPr>
        <w:t>2</w:t>
      </w:r>
      <w:r w:rsidR="006909EC" w:rsidRPr="00184966">
        <w:rPr>
          <w:rFonts w:ascii="Times New Roman" w:hAnsi="Times New Roman"/>
          <w:b/>
          <w:sz w:val="28"/>
          <w:szCs w:val="28"/>
          <w:lang w:val="uz-Cyrl-UZ"/>
        </w:rPr>
        <w:t xml:space="preserve">%) </w:t>
      </w:r>
      <w:r w:rsidR="00470177">
        <w:rPr>
          <w:rFonts w:ascii="Times New Roman" w:hAnsi="Times New Roman"/>
          <w:b/>
          <w:sz w:val="28"/>
          <w:szCs w:val="28"/>
          <w:lang w:val="uz-Cyrl-UZ"/>
        </w:rPr>
        <w:t xml:space="preserve">ва Косонсой </w:t>
      </w:r>
      <w:r w:rsidR="00470177" w:rsidRPr="00184966">
        <w:rPr>
          <w:rFonts w:ascii="Times New Roman" w:hAnsi="Times New Roman"/>
          <w:b/>
          <w:sz w:val="28"/>
          <w:szCs w:val="28"/>
          <w:lang w:val="uz-Cyrl-UZ"/>
        </w:rPr>
        <w:t xml:space="preserve">тумани </w:t>
      </w:r>
      <w:r w:rsidR="00470177">
        <w:rPr>
          <w:rFonts w:ascii="Times New Roman" w:hAnsi="Times New Roman"/>
          <w:b/>
          <w:sz w:val="28"/>
          <w:szCs w:val="28"/>
          <w:lang w:val="uz-Cyrl-UZ"/>
        </w:rPr>
        <w:t>887</w:t>
      </w:r>
      <w:r w:rsidR="00470177" w:rsidRPr="00184966">
        <w:rPr>
          <w:rFonts w:ascii="Times New Roman" w:hAnsi="Times New Roman"/>
          <w:b/>
          <w:sz w:val="28"/>
          <w:szCs w:val="28"/>
          <w:lang w:val="uz-Cyrl-UZ"/>
        </w:rPr>
        <w:t xml:space="preserve"> та (</w:t>
      </w:r>
      <w:r w:rsidR="00470177">
        <w:rPr>
          <w:rFonts w:ascii="Times New Roman" w:hAnsi="Times New Roman"/>
          <w:b/>
          <w:sz w:val="28"/>
          <w:szCs w:val="28"/>
          <w:lang w:val="uz-Cyrl-UZ"/>
        </w:rPr>
        <w:t>20</w:t>
      </w:r>
      <w:r w:rsidR="00470177" w:rsidRPr="00184966">
        <w:rPr>
          <w:rFonts w:ascii="Times New Roman" w:hAnsi="Times New Roman"/>
          <w:b/>
          <w:sz w:val="28"/>
          <w:szCs w:val="28"/>
          <w:lang w:val="uz-Cyrl-UZ"/>
        </w:rPr>
        <w:t>.1%)</w:t>
      </w:r>
      <w:r w:rsidR="00470177">
        <w:rPr>
          <w:rFonts w:ascii="Times New Roman" w:hAnsi="Times New Roman"/>
          <w:b/>
          <w:sz w:val="28"/>
          <w:szCs w:val="28"/>
          <w:lang w:val="uz-Cyrl-UZ"/>
        </w:rPr>
        <w:t xml:space="preserve"> </w:t>
      </w:r>
      <w:r w:rsidR="006909EC" w:rsidRPr="00184966">
        <w:rPr>
          <w:rFonts w:ascii="Times New Roman" w:hAnsi="Times New Roman"/>
          <w:sz w:val="28"/>
          <w:szCs w:val="28"/>
          <w:lang w:val="uz-Cyrl-UZ"/>
        </w:rPr>
        <w:t>ҳиссасига тўғри келади.</w:t>
      </w:r>
    </w:p>
    <w:p w14:paraId="369B65CD" w14:textId="77777777" w:rsidR="005F675A" w:rsidRPr="00184966" w:rsidRDefault="005F675A" w:rsidP="009E7785">
      <w:pPr>
        <w:spacing w:after="0"/>
        <w:ind w:firstLine="708"/>
        <w:jc w:val="both"/>
        <w:rPr>
          <w:rFonts w:ascii="Times New Roman" w:hAnsi="Times New Roman"/>
          <w:b/>
          <w:sz w:val="28"/>
          <w:szCs w:val="28"/>
          <w:lang w:val="uz-Cyrl-UZ"/>
        </w:rPr>
      </w:pPr>
      <w:r w:rsidRPr="00184966">
        <w:rPr>
          <w:rFonts w:ascii="Times New Roman" w:hAnsi="Times New Roman"/>
          <w:b/>
          <w:sz w:val="28"/>
          <w:szCs w:val="28"/>
          <w:lang w:val="uz-Cyrl-UZ"/>
        </w:rPr>
        <w:t>20</w:t>
      </w:r>
      <w:r w:rsidR="006909EC">
        <w:rPr>
          <w:rFonts w:ascii="Times New Roman" w:hAnsi="Times New Roman"/>
          <w:b/>
          <w:sz w:val="28"/>
          <w:szCs w:val="28"/>
          <w:lang w:val="uz-Cyrl-UZ"/>
        </w:rPr>
        <w:t>20</w:t>
      </w:r>
      <w:r w:rsidRPr="00184966">
        <w:rPr>
          <w:rFonts w:ascii="Times New Roman" w:hAnsi="Times New Roman"/>
          <w:b/>
          <w:sz w:val="28"/>
          <w:szCs w:val="28"/>
          <w:lang w:val="uz-Cyrl-UZ"/>
        </w:rPr>
        <w:t xml:space="preserve"> йилнинг </w:t>
      </w:r>
      <w:r w:rsidR="006909EC">
        <w:rPr>
          <w:rFonts w:ascii="Times New Roman" w:hAnsi="Times New Roman"/>
          <w:b/>
          <w:sz w:val="28"/>
          <w:szCs w:val="28"/>
          <w:lang w:val="uz-Cyrl-UZ"/>
        </w:rPr>
        <w:t>1</w:t>
      </w:r>
      <w:r w:rsidRPr="00184966">
        <w:rPr>
          <w:rFonts w:ascii="Times New Roman" w:hAnsi="Times New Roman"/>
          <w:b/>
          <w:sz w:val="28"/>
          <w:szCs w:val="28"/>
          <w:lang w:val="uz-Cyrl-UZ"/>
        </w:rPr>
        <w:t>-чораги</w:t>
      </w:r>
      <w:r w:rsidRPr="00184966">
        <w:rPr>
          <w:rFonts w:ascii="Times New Roman" w:hAnsi="Times New Roman"/>
          <w:sz w:val="28"/>
          <w:szCs w:val="28"/>
          <w:lang w:val="uz-Cyrl-UZ"/>
        </w:rPr>
        <w:t xml:space="preserve"> давомида </w:t>
      </w:r>
      <w:r w:rsidRPr="00184966">
        <w:rPr>
          <w:rFonts w:ascii="Times New Roman" w:hAnsi="Times New Roman"/>
          <w:b/>
          <w:sz w:val="28"/>
          <w:szCs w:val="28"/>
          <w:u w:val="single"/>
          <w:lang w:val="uz-Cyrl-UZ"/>
        </w:rPr>
        <w:t>шаҳар ва туманлар ҳокимликларида</w:t>
      </w:r>
      <w:r w:rsidR="00470177" w:rsidRPr="00470177">
        <w:rPr>
          <w:rFonts w:ascii="Times New Roman" w:hAnsi="Times New Roman"/>
          <w:b/>
          <w:sz w:val="28"/>
          <w:szCs w:val="28"/>
          <w:lang w:val="uz-Cyrl-UZ"/>
        </w:rPr>
        <w:t xml:space="preserve"> </w:t>
      </w:r>
      <w:r w:rsidRPr="00184966">
        <w:rPr>
          <w:rFonts w:ascii="Times New Roman" w:hAnsi="Times New Roman"/>
          <w:sz w:val="28"/>
          <w:szCs w:val="28"/>
          <w:lang w:val="uz-Cyrl-UZ"/>
        </w:rPr>
        <w:t xml:space="preserve">раҳбарлар томонидан </w:t>
      </w:r>
      <w:r w:rsidR="00470177">
        <w:rPr>
          <w:rFonts w:ascii="Times New Roman" w:hAnsi="Times New Roman"/>
          <w:b/>
          <w:sz w:val="28"/>
          <w:szCs w:val="28"/>
          <w:lang w:val="uz-Cyrl-UZ"/>
        </w:rPr>
        <w:t>3496</w:t>
      </w:r>
      <w:r w:rsidRPr="00184966">
        <w:rPr>
          <w:rFonts w:ascii="Times New Roman" w:hAnsi="Times New Roman"/>
          <w:b/>
          <w:sz w:val="28"/>
          <w:szCs w:val="28"/>
          <w:lang w:val="uz-Cyrl-UZ"/>
        </w:rPr>
        <w:t xml:space="preserve"> нафар</w:t>
      </w:r>
      <w:r w:rsidRPr="00184966">
        <w:rPr>
          <w:rFonts w:ascii="Times New Roman" w:hAnsi="Times New Roman"/>
          <w:sz w:val="28"/>
          <w:szCs w:val="28"/>
          <w:lang w:val="uz-Cyrl-UZ"/>
        </w:rPr>
        <w:t xml:space="preserve"> жисмоний ва юридик шахслар қабул қилинган. </w:t>
      </w:r>
      <w:r w:rsidR="00CA0874" w:rsidRPr="00184966">
        <w:rPr>
          <w:rFonts w:ascii="Times New Roman" w:hAnsi="Times New Roman"/>
          <w:b/>
          <w:sz w:val="28"/>
          <w:szCs w:val="28"/>
          <w:lang w:val="uz-Cyrl-UZ"/>
        </w:rPr>
        <w:t>201</w:t>
      </w:r>
      <w:r w:rsidR="006909EC">
        <w:rPr>
          <w:rFonts w:ascii="Times New Roman" w:hAnsi="Times New Roman"/>
          <w:b/>
          <w:sz w:val="28"/>
          <w:szCs w:val="28"/>
          <w:lang w:val="uz-Cyrl-UZ"/>
        </w:rPr>
        <w:t>9</w:t>
      </w:r>
      <w:r w:rsidRPr="00184966">
        <w:rPr>
          <w:rFonts w:ascii="Times New Roman" w:hAnsi="Times New Roman"/>
          <w:b/>
          <w:sz w:val="28"/>
          <w:szCs w:val="28"/>
          <w:lang w:val="uz-Cyrl-UZ"/>
        </w:rPr>
        <w:t xml:space="preserve"> йил </w:t>
      </w:r>
      <w:r w:rsidR="00CA0874" w:rsidRPr="00184966">
        <w:rPr>
          <w:rFonts w:ascii="Times New Roman" w:hAnsi="Times New Roman"/>
          <w:sz w:val="28"/>
          <w:szCs w:val="28"/>
          <w:lang w:val="uz-Cyrl-UZ"/>
        </w:rPr>
        <w:t>1-чораги</w:t>
      </w:r>
      <w:r w:rsidRPr="00184966">
        <w:rPr>
          <w:rFonts w:ascii="Times New Roman" w:hAnsi="Times New Roman"/>
          <w:sz w:val="28"/>
          <w:szCs w:val="28"/>
          <w:lang w:val="uz-Cyrl-UZ"/>
        </w:rPr>
        <w:t xml:space="preserve">да бу кўрсаткич </w:t>
      </w:r>
      <w:r w:rsidR="00470177">
        <w:rPr>
          <w:rFonts w:ascii="Times New Roman" w:hAnsi="Times New Roman"/>
          <w:b/>
          <w:sz w:val="28"/>
          <w:szCs w:val="28"/>
          <w:lang w:val="uz-Cyrl-UZ"/>
        </w:rPr>
        <w:t>3126</w:t>
      </w:r>
      <w:r w:rsidRPr="00184966">
        <w:rPr>
          <w:rFonts w:ascii="Times New Roman" w:hAnsi="Times New Roman"/>
          <w:b/>
          <w:sz w:val="28"/>
          <w:szCs w:val="28"/>
          <w:lang w:val="uz-Cyrl-UZ"/>
        </w:rPr>
        <w:t xml:space="preserve"> нафарни</w:t>
      </w:r>
      <w:r w:rsidRPr="00184966">
        <w:rPr>
          <w:rFonts w:ascii="Times New Roman" w:hAnsi="Times New Roman"/>
          <w:sz w:val="28"/>
          <w:szCs w:val="28"/>
          <w:lang w:val="uz-Cyrl-UZ"/>
        </w:rPr>
        <w:t xml:space="preserve"> ташкил этган бўлиб, қабулга келувчилар ўтган йилнинг шу даврига нисбатан </w:t>
      </w:r>
      <w:r w:rsidR="00470177">
        <w:rPr>
          <w:rFonts w:ascii="Times New Roman" w:hAnsi="Times New Roman"/>
          <w:b/>
          <w:sz w:val="28"/>
          <w:szCs w:val="28"/>
          <w:lang w:val="uz-Cyrl-UZ"/>
        </w:rPr>
        <w:t>370</w:t>
      </w:r>
      <w:r w:rsidR="00CA0874" w:rsidRPr="00184966">
        <w:rPr>
          <w:rFonts w:ascii="Times New Roman" w:hAnsi="Times New Roman"/>
          <w:b/>
          <w:sz w:val="28"/>
          <w:szCs w:val="28"/>
          <w:lang w:val="uz-Cyrl-UZ"/>
        </w:rPr>
        <w:t xml:space="preserve"> тага к</w:t>
      </w:r>
      <w:r w:rsidR="00470177">
        <w:rPr>
          <w:rFonts w:ascii="Times New Roman" w:hAnsi="Times New Roman"/>
          <w:b/>
          <w:sz w:val="28"/>
          <w:szCs w:val="28"/>
          <w:lang w:val="uz-Cyrl-UZ"/>
        </w:rPr>
        <w:t>ўпайган</w:t>
      </w:r>
      <w:r w:rsidRPr="00184966">
        <w:rPr>
          <w:rFonts w:ascii="Times New Roman" w:hAnsi="Times New Roman"/>
          <w:b/>
          <w:sz w:val="28"/>
          <w:szCs w:val="28"/>
          <w:lang w:val="uz-Cyrl-UZ"/>
        </w:rPr>
        <w:t>.</w:t>
      </w:r>
    </w:p>
    <w:p w14:paraId="029D4809" w14:textId="77777777" w:rsidR="0054192E" w:rsidRDefault="00C11DD0"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t>Шаҳар ва туманлар ҳокимликларига келиб тушаётган мурожаатларни масалалар кесимида таҳлил этилганда, асосий мавзулар уй-жой</w:t>
      </w:r>
      <w:r w:rsidR="00FA4631" w:rsidRPr="00184966">
        <w:rPr>
          <w:rFonts w:ascii="Times New Roman" w:hAnsi="Times New Roman"/>
          <w:sz w:val="28"/>
          <w:szCs w:val="28"/>
          <w:lang w:val="uz-Cyrl-UZ"/>
        </w:rPr>
        <w:t xml:space="preserve"> ва ер олиш масалаларида </w:t>
      </w:r>
      <w:r w:rsidR="006909EC">
        <w:rPr>
          <w:rFonts w:ascii="Times New Roman" w:hAnsi="Times New Roman"/>
          <w:sz w:val="28"/>
          <w:szCs w:val="28"/>
          <w:lang w:val="uz-Cyrl-UZ"/>
        </w:rPr>
        <w:t>41</w:t>
      </w:r>
      <w:r w:rsidR="00CA0874" w:rsidRPr="00184966">
        <w:rPr>
          <w:rFonts w:ascii="Times New Roman" w:hAnsi="Times New Roman"/>
          <w:sz w:val="28"/>
          <w:szCs w:val="28"/>
          <w:lang w:val="uz-Cyrl-UZ"/>
        </w:rPr>
        <w:t>8</w:t>
      </w:r>
      <w:r w:rsidR="006909EC">
        <w:rPr>
          <w:rFonts w:ascii="Times New Roman" w:hAnsi="Times New Roman"/>
          <w:sz w:val="28"/>
          <w:szCs w:val="28"/>
          <w:lang w:val="uz-Cyrl-UZ"/>
        </w:rPr>
        <w:t>5</w:t>
      </w:r>
      <w:r w:rsidR="00FA4631" w:rsidRPr="00184966">
        <w:rPr>
          <w:rFonts w:ascii="Times New Roman" w:hAnsi="Times New Roman"/>
          <w:sz w:val="28"/>
          <w:szCs w:val="28"/>
          <w:lang w:val="uz-Cyrl-UZ"/>
        </w:rPr>
        <w:t xml:space="preserve"> (49.2</w:t>
      </w:r>
      <w:r w:rsidRPr="00184966">
        <w:rPr>
          <w:rFonts w:ascii="Times New Roman" w:hAnsi="Times New Roman"/>
          <w:sz w:val="28"/>
          <w:szCs w:val="28"/>
          <w:lang w:val="uz-Cyrl-UZ"/>
        </w:rPr>
        <w:t>%) та, тадбиркорликни</w:t>
      </w:r>
      <w:r w:rsidR="00FA4631" w:rsidRPr="00184966">
        <w:rPr>
          <w:rFonts w:ascii="Times New Roman" w:hAnsi="Times New Roman"/>
          <w:sz w:val="28"/>
          <w:szCs w:val="28"/>
          <w:lang w:val="uz-Cyrl-UZ"/>
        </w:rPr>
        <w:t xml:space="preserve"> ривожлантириш масалаларида </w:t>
      </w:r>
      <w:r w:rsidR="00CA0874" w:rsidRPr="00184966">
        <w:rPr>
          <w:rFonts w:ascii="Times New Roman" w:hAnsi="Times New Roman"/>
          <w:sz w:val="28"/>
          <w:szCs w:val="28"/>
          <w:lang w:val="uz-Cyrl-UZ"/>
        </w:rPr>
        <w:t>10</w:t>
      </w:r>
      <w:r w:rsidR="006909EC">
        <w:rPr>
          <w:rFonts w:ascii="Times New Roman" w:hAnsi="Times New Roman"/>
          <w:sz w:val="28"/>
          <w:szCs w:val="28"/>
          <w:lang w:val="uz-Cyrl-UZ"/>
        </w:rPr>
        <w:t>48</w:t>
      </w:r>
      <w:r w:rsidR="00FA4631" w:rsidRPr="00184966">
        <w:rPr>
          <w:rFonts w:ascii="Times New Roman" w:hAnsi="Times New Roman"/>
          <w:sz w:val="28"/>
          <w:szCs w:val="28"/>
          <w:lang w:val="uz-Cyrl-UZ"/>
        </w:rPr>
        <w:t xml:space="preserve"> та (9.6</w:t>
      </w:r>
      <w:r w:rsidRPr="00184966">
        <w:rPr>
          <w:rFonts w:ascii="Times New Roman" w:hAnsi="Times New Roman"/>
          <w:sz w:val="28"/>
          <w:szCs w:val="28"/>
          <w:lang w:val="uz-Cyrl-UZ"/>
        </w:rPr>
        <w:t>%), моддий ёрдам</w:t>
      </w:r>
      <w:r w:rsidR="00FA4631" w:rsidRPr="00184966">
        <w:rPr>
          <w:rFonts w:ascii="Times New Roman" w:hAnsi="Times New Roman"/>
          <w:sz w:val="28"/>
          <w:szCs w:val="28"/>
          <w:lang w:val="uz-Cyrl-UZ"/>
        </w:rPr>
        <w:t xml:space="preserve"> </w:t>
      </w:r>
      <w:r w:rsidR="006909EC">
        <w:rPr>
          <w:rFonts w:ascii="Times New Roman" w:hAnsi="Times New Roman"/>
          <w:sz w:val="28"/>
          <w:szCs w:val="28"/>
          <w:lang w:val="uz-Cyrl-UZ"/>
        </w:rPr>
        <w:t>560</w:t>
      </w:r>
      <w:r w:rsidR="00FA4631" w:rsidRPr="00184966">
        <w:rPr>
          <w:rFonts w:ascii="Times New Roman" w:hAnsi="Times New Roman"/>
          <w:sz w:val="28"/>
          <w:szCs w:val="28"/>
          <w:lang w:val="uz-Cyrl-UZ"/>
        </w:rPr>
        <w:t xml:space="preserve"> (5.5</w:t>
      </w:r>
      <w:r w:rsidRPr="00184966">
        <w:rPr>
          <w:rFonts w:ascii="Times New Roman" w:hAnsi="Times New Roman"/>
          <w:sz w:val="28"/>
          <w:szCs w:val="28"/>
          <w:lang w:val="uz-Cyrl-UZ"/>
        </w:rPr>
        <w:t>%) та</w:t>
      </w:r>
      <w:r w:rsidR="006909EC">
        <w:rPr>
          <w:rFonts w:ascii="Times New Roman" w:hAnsi="Times New Roman"/>
          <w:sz w:val="28"/>
          <w:szCs w:val="28"/>
          <w:lang w:val="uz-Cyrl-UZ"/>
        </w:rPr>
        <w:t xml:space="preserve"> ва</w:t>
      </w:r>
      <w:r w:rsidR="0026410D" w:rsidRPr="00184966">
        <w:rPr>
          <w:rFonts w:ascii="Times New Roman" w:hAnsi="Times New Roman"/>
          <w:sz w:val="28"/>
          <w:szCs w:val="28"/>
          <w:lang w:val="uz-Cyrl-UZ"/>
        </w:rPr>
        <w:t xml:space="preserve"> банк-кредит </w:t>
      </w:r>
      <w:r w:rsidR="00470177">
        <w:rPr>
          <w:rFonts w:ascii="Times New Roman" w:hAnsi="Times New Roman"/>
          <w:sz w:val="28"/>
          <w:szCs w:val="28"/>
          <w:lang w:val="uz-Cyrl-UZ"/>
        </w:rPr>
        <w:br/>
      </w:r>
      <w:r w:rsidR="006909EC">
        <w:rPr>
          <w:rFonts w:ascii="Times New Roman" w:hAnsi="Times New Roman"/>
          <w:sz w:val="28"/>
          <w:szCs w:val="28"/>
          <w:lang w:val="uz-Cyrl-UZ"/>
        </w:rPr>
        <w:t xml:space="preserve">402 та </w:t>
      </w:r>
      <w:r w:rsidR="00FA4631" w:rsidRPr="00184966">
        <w:rPr>
          <w:rFonts w:ascii="Times New Roman" w:hAnsi="Times New Roman"/>
          <w:sz w:val="28"/>
          <w:szCs w:val="28"/>
          <w:lang w:val="uz-Cyrl-UZ"/>
        </w:rPr>
        <w:t>(3.</w:t>
      </w:r>
      <w:r w:rsidR="006909EC">
        <w:rPr>
          <w:rFonts w:ascii="Times New Roman" w:hAnsi="Times New Roman"/>
          <w:sz w:val="28"/>
          <w:szCs w:val="28"/>
          <w:lang w:val="uz-Cyrl-UZ"/>
        </w:rPr>
        <w:t>8</w:t>
      </w:r>
      <w:r w:rsidR="00FA4631" w:rsidRPr="00184966">
        <w:rPr>
          <w:rFonts w:ascii="Times New Roman" w:hAnsi="Times New Roman"/>
          <w:sz w:val="28"/>
          <w:szCs w:val="28"/>
          <w:lang w:val="uz-Cyrl-UZ"/>
        </w:rPr>
        <w:t>%)</w:t>
      </w:r>
      <w:r w:rsidR="006909EC">
        <w:rPr>
          <w:rFonts w:ascii="Times New Roman" w:hAnsi="Times New Roman"/>
          <w:sz w:val="28"/>
          <w:szCs w:val="28"/>
          <w:lang w:val="uz-Cyrl-UZ"/>
        </w:rPr>
        <w:t xml:space="preserve"> </w:t>
      </w:r>
      <w:r w:rsidR="00CA0874" w:rsidRPr="00184966">
        <w:rPr>
          <w:rFonts w:ascii="Times New Roman" w:hAnsi="Times New Roman"/>
          <w:sz w:val="28"/>
          <w:szCs w:val="28"/>
          <w:lang w:val="uz-Cyrl-UZ"/>
        </w:rPr>
        <w:t>масалаларини ташкил этади.</w:t>
      </w:r>
    </w:p>
    <w:p w14:paraId="66E13D96" w14:textId="77777777" w:rsidR="003B1879" w:rsidRDefault="003B1879" w:rsidP="009E7785">
      <w:pPr>
        <w:spacing w:after="0"/>
        <w:ind w:firstLine="708"/>
        <w:jc w:val="both"/>
        <w:rPr>
          <w:rFonts w:ascii="Times New Roman" w:hAnsi="Times New Roman"/>
          <w:b/>
          <w:sz w:val="28"/>
          <w:szCs w:val="28"/>
          <w:u w:val="single"/>
          <w:lang w:val="uz-Cyrl-UZ"/>
        </w:rPr>
      </w:pPr>
    </w:p>
    <w:p w14:paraId="6A0485CC" w14:textId="77777777" w:rsidR="00F503EF" w:rsidRPr="00F503EF" w:rsidRDefault="00F503EF" w:rsidP="009E7785">
      <w:pPr>
        <w:spacing w:after="0"/>
        <w:ind w:firstLine="708"/>
        <w:jc w:val="both"/>
        <w:rPr>
          <w:rFonts w:ascii="Times New Roman" w:hAnsi="Times New Roman"/>
          <w:b/>
          <w:sz w:val="28"/>
          <w:szCs w:val="28"/>
          <w:u w:val="single"/>
          <w:lang w:val="uz-Cyrl-UZ"/>
        </w:rPr>
      </w:pPr>
      <w:r w:rsidRPr="00F503EF">
        <w:rPr>
          <w:rFonts w:ascii="Times New Roman" w:hAnsi="Times New Roman"/>
          <w:b/>
          <w:sz w:val="28"/>
          <w:szCs w:val="28"/>
          <w:u w:val="single"/>
          <w:lang w:val="uz-Cyrl-UZ"/>
        </w:rPr>
        <w:t>Президент виртуал қабулхонаси бўйича:</w:t>
      </w:r>
    </w:p>
    <w:p w14:paraId="4A8DDFF1" w14:textId="77777777" w:rsidR="0054192E" w:rsidRDefault="0054192E" w:rsidP="009E7785">
      <w:pPr>
        <w:spacing w:after="0"/>
        <w:ind w:firstLine="708"/>
        <w:jc w:val="both"/>
        <w:rPr>
          <w:rFonts w:ascii="Times New Roman" w:hAnsi="Times New Roman"/>
          <w:sz w:val="28"/>
          <w:szCs w:val="28"/>
          <w:lang w:val="uz-Cyrl-UZ"/>
        </w:rPr>
      </w:pPr>
      <w:r w:rsidRPr="00184966">
        <w:rPr>
          <w:rFonts w:ascii="Times New Roman" w:hAnsi="Times New Roman"/>
          <w:sz w:val="28"/>
          <w:szCs w:val="28"/>
          <w:lang w:val="uz-Cyrl-UZ"/>
        </w:rPr>
        <w:t>Ўзбекистон Республикаси Президентининг виртуал қабулхонасидан 20</w:t>
      </w:r>
      <w:r w:rsidR="003B1879">
        <w:rPr>
          <w:rFonts w:ascii="Times New Roman" w:hAnsi="Times New Roman"/>
          <w:sz w:val="28"/>
          <w:szCs w:val="28"/>
          <w:lang w:val="uz-Cyrl-UZ"/>
        </w:rPr>
        <w:t>20</w:t>
      </w:r>
      <w:r w:rsidRPr="00184966">
        <w:rPr>
          <w:rFonts w:ascii="Times New Roman" w:hAnsi="Times New Roman"/>
          <w:sz w:val="28"/>
          <w:szCs w:val="28"/>
          <w:lang w:val="uz-Cyrl-UZ"/>
        </w:rPr>
        <w:t xml:space="preserve"> йил </w:t>
      </w:r>
      <w:r w:rsidR="00184966" w:rsidRPr="00184966">
        <w:rPr>
          <w:rFonts w:ascii="Times New Roman" w:hAnsi="Times New Roman"/>
          <w:sz w:val="28"/>
          <w:szCs w:val="28"/>
          <w:lang w:val="uz-Cyrl-UZ"/>
        </w:rPr>
        <w:t>3</w:t>
      </w:r>
      <w:r w:rsidRPr="00184966">
        <w:rPr>
          <w:rFonts w:ascii="Times New Roman" w:hAnsi="Times New Roman"/>
          <w:sz w:val="28"/>
          <w:szCs w:val="28"/>
          <w:lang w:val="uz-Cyrl-UZ"/>
        </w:rPr>
        <w:t xml:space="preserve"> ойи давомида вилоят ҳокимлигига жисмоний ва юридик шахслардан жами </w:t>
      </w:r>
      <w:r w:rsidR="00735360">
        <w:rPr>
          <w:rFonts w:ascii="Times New Roman" w:hAnsi="Times New Roman"/>
          <w:sz w:val="28"/>
          <w:szCs w:val="28"/>
          <w:lang w:val="uz-Cyrl-UZ"/>
        </w:rPr>
        <w:t>3075</w:t>
      </w:r>
      <w:r w:rsidRPr="00184966">
        <w:rPr>
          <w:rFonts w:ascii="Times New Roman" w:hAnsi="Times New Roman"/>
          <w:sz w:val="28"/>
          <w:szCs w:val="28"/>
          <w:lang w:val="uz-Cyrl-UZ"/>
        </w:rPr>
        <w:t xml:space="preserve"> та мурожаатлар келиб тушиб, мурожаатлар сони </w:t>
      </w:r>
      <w:r w:rsidR="0006615A">
        <w:rPr>
          <w:rFonts w:ascii="Times New Roman" w:hAnsi="Times New Roman"/>
          <w:sz w:val="28"/>
          <w:szCs w:val="28"/>
          <w:lang w:val="uz-Cyrl-UZ"/>
        </w:rPr>
        <w:t xml:space="preserve"> </w:t>
      </w:r>
      <w:r w:rsidRPr="00184966">
        <w:rPr>
          <w:rFonts w:ascii="Times New Roman" w:hAnsi="Times New Roman"/>
          <w:sz w:val="28"/>
          <w:szCs w:val="28"/>
          <w:lang w:val="uz-Cyrl-UZ"/>
        </w:rPr>
        <w:t>201</w:t>
      </w:r>
      <w:r w:rsidR="00735360">
        <w:rPr>
          <w:rFonts w:ascii="Times New Roman" w:hAnsi="Times New Roman"/>
          <w:sz w:val="28"/>
          <w:szCs w:val="28"/>
          <w:lang w:val="uz-Cyrl-UZ"/>
        </w:rPr>
        <w:t>9</w:t>
      </w:r>
      <w:r w:rsidRPr="00184966">
        <w:rPr>
          <w:rFonts w:ascii="Times New Roman" w:hAnsi="Times New Roman"/>
          <w:sz w:val="28"/>
          <w:szCs w:val="28"/>
          <w:lang w:val="uz-Cyrl-UZ"/>
        </w:rPr>
        <w:t xml:space="preserve"> йил </w:t>
      </w:r>
      <w:r w:rsidR="00184966" w:rsidRPr="00184966">
        <w:rPr>
          <w:rFonts w:ascii="Times New Roman" w:hAnsi="Times New Roman"/>
          <w:sz w:val="28"/>
          <w:szCs w:val="28"/>
          <w:lang w:val="uz-Cyrl-UZ"/>
        </w:rPr>
        <w:t>3</w:t>
      </w:r>
      <w:r w:rsidRPr="00184966">
        <w:rPr>
          <w:rFonts w:ascii="Times New Roman" w:hAnsi="Times New Roman"/>
          <w:sz w:val="28"/>
          <w:szCs w:val="28"/>
          <w:lang w:val="uz-Cyrl-UZ"/>
        </w:rPr>
        <w:t xml:space="preserve"> ойи (</w:t>
      </w:r>
      <w:r w:rsidR="00735360">
        <w:rPr>
          <w:rFonts w:ascii="Times New Roman" w:hAnsi="Times New Roman"/>
          <w:sz w:val="28"/>
          <w:szCs w:val="28"/>
          <w:lang w:val="uz-Cyrl-UZ"/>
        </w:rPr>
        <w:t>3549</w:t>
      </w:r>
      <w:r w:rsidRPr="00184966">
        <w:rPr>
          <w:rFonts w:ascii="Times New Roman" w:hAnsi="Times New Roman"/>
          <w:sz w:val="28"/>
          <w:szCs w:val="28"/>
          <w:lang w:val="uz-Cyrl-UZ"/>
        </w:rPr>
        <w:t xml:space="preserve"> та)га нисбатан </w:t>
      </w:r>
      <w:r w:rsidR="00735360">
        <w:rPr>
          <w:rFonts w:ascii="Times New Roman" w:hAnsi="Times New Roman"/>
          <w:sz w:val="28"/>
          <w:szCs w:val="28"/>
          <w:lang w:val="uz-Cyrl-UZ"/>
        </w:rPr>
        <w:t>474</w:t>
      </w:r>
      <w:r w:rsidRPr="00184966">
        <w:rPr>
          <w:rFonts w:ascii="Times New Roman" w:hAnsi="Times New Roman"/>
          <w:sz w:val="28"/>
          <w:szCs w:val="28"/>
          <w:lang w:val="uz-Cyrl-UZ"/>
        </w:rPr>
        <w:t xml:space="preserve"> та</w:t>
      </w:r>
      <w:r w:rsidR="00184966" w:rsidRPr="00184966">
        <w:rPr>
          <w:rFonts w:ascii="Times New Roman" w:hAnsi="Times New Roman"/>
          <w:sz w:val="28"/>
          <w:szCs w:val="28"/>
          <w:lang w:val="uz-Cyrl-UZ"/>
        </w:rPr>
        <w:t xml:space="preserve">га ёки </w:t>
      </w:r>
      <w:r w:rsidR="00735360">
        <w:rPr>
          <w:rFonts w:ascii="Times New Roman" w:hAnsi="Times New Roman"/>
          <w:sz w:val="28"/>
          <w:szCs w:val="28"/>
          <w:lang w:val="uz-Cyrl-UZ"/>
        </w:rPr>
        <w:t>13</w:t>
      </w:r>
      <w:r w:rsidR="00184966" w:rsidRPr="00184966">
        <w:rPr>
          <w:rFonts w:ascii="Times New Roman" w:hAnsi="Times New Roman"/>
          <w:sz w:val="28"/>
          <w:szCs w:val="28"/>
          <w:lang w:val="uz-Cyrl-UZ"/>
        </w:rPr>
        <w:t>,</w:t>
      </w:r>
      <w:r w:rsidR="00735360">
        <w:rPr>
          <w:rFonts w:ascii="Times New Roman" w:hAnsi="Times New Roman"/>
          <w:sz w:val="28"/>
          <w:szCs w:val="28"/>
          <w:lang w:val="uz-Cyrl-UZ"/>
        </w:rPr>
        <w:t>4</w:t>
      </w:r>
      <w:r w:rsidR="00184966" w:rsidRPr="00184966">
        <w:rPr>
          <w:rFonts w:ascii="Times New Roman" w:hAnsi="Times New Roman"/>
          <w:sz w:val="28"/>
          <w:szCs w:val="28"/>
          <w:lang w:val="uz-Cyrl-UZ"/>
        </w:rPr>
        <w:t xml:space="preserve"> </w:t>
      </w:r>
      <w:r w:rsidRPr="00184966">
        <w:rPr>
          <w:rFonts w:ascii="Times New Roman" w:hAnsi="Times New Roman"/>
          <w:sz w:val="28"/>
          <w:szCs w:val="28"/>
          <w:lang w:val="uz-Cyrl-UZ"/>
        </w:rPr>
        <w:t>%</w:t>
      </w:r>
      <w:r w:rsidR="00184966" w:rsidRPr="00184966">
        <w:rPr>
          <w:rFonts w:ascii="Times New Roman" w:hAnsi="Times New Roman"/>
          <w:sz w:val="28"/>
          <w:szCs w:val="28"/>
          <w:lang w:val="uz-Cyrl-UZ"/>
        </w:rPr>
        <w:t xml:space="preserve"> </w:t>
      </w:r>
      <w:r w:rsidRPr="00184966">
        <w:rPr>
          <w:rFonts w:ascii="Times New Roman" w:hAnsi="Times New Roman"/>
          <w:sz w:val="28"/>
          <w:szCs w:val="28"/>
          <w:lang w:val="uz-Cyrl-UZ"/>
        </w:rPr>
        <w:t>га камайган.</w:t>
      </w:r>
    </w:p>
    <w:p w14:paraId="3FD4EB8E" w14:textId="77777777" w:rsidR="006909EC" w:rsidRPr="00B05C21" w:rsidRDefault="006909EC" w:rsidP="006909EC">
      <w:pPr>
        <w:pStyle w:val="a3"/>
        <w:spacing w:line="276" w:lineRule="auto"/>
        <w:ind w:firstLine="708"/>
        <w:jc w:val="both"/>
        <w:rPr>
          <w:rFonts w:ascii="Times New Roman" w:hAnsi="Times New Roman"/>
          <w:sz w:val="28"/>
          <w:szCs w:val="28"/>
          <w:lang w:val="uz-Cyrl-UZ"/>
        </w:rPr>
      </w:pPr>
      <w:r w:rsidRPr="00B05C21">
        <w:rPr>
          <w:rFonts w:ascii="Times New Roman" w:hAnsi="Times New Roman"/>
          <w:b/>
          <w:sz w:val="28"/>
          <w:szCs w:val="28"/>
          <w:lang w:val="uz-Cyrl-UZ"/>
        </w:rPr>
        <w:t xml:space="preserve">Мурожаатларни қаноатлантириш </w:t>
      </w:r>
      <w:r w:rsidRPr="00B05C21">
        <w:rPr>
          <w:rFonts w:ascii="Times New Roman" w:hAnsi="Times New Roman"/>
          <w:sz w:val="28"/>
          <w:szCs w:val="28"/>
          <w:lang w:val="uz-Cyrl-UZ"/>
        </w:rPr>
        <w:t>даражаси кўрсаткичлари</w:t>
      </w:r>
      <w:r w:rsidRPr="00B05C21">
        <w:rPr>
          <w:rFonts w:ascii="Times New Roman" w:hAnsi="Times New Roman"/>
          <w:b/>
          <w:sz w:val="28"/>
          <w:szCs w:val="28"/>
          <w:lang w:val="uz-Cyrl-UZ"/>
        </w:rPr>
        <w:t xml:space="preserve"> паст бўлган </w:t>
      </w:r>
      <w:r w:rsidRPr="00B05C21">
        <w:rPr>
          <w:rFonts w:ascii="Times New Roman" w:hAnsi="Times New Roman"/>
          <w:sz w:val="28"/>
          <w:szCs w:val="28"/>
          <w:lang w:val="uz-Cyrl-UZ"/>
        </w:rPr>
        <w:t>ҳокимликлар</w:t>
      </w:r>
      <w:r w:rsidRPr="00B05C21">
        <w:rPr>
          <w:rFonts w:ascii="Times New Roman" w:hAnsi="Times New Roman"/>
          <w:b/>
          <w:sz w:val="28"/>
          <w:szCs w:val="28"/>
          <w:lang w:val="uz-Cyrl-UZ"/>
        </w:rPr>
        <w:t xml:space="preserve"> </w:t>
      </w:r>
      <w:r w:rsidRPr="00B05C21">
        <w:rPr>
          <w:rFonts w:ascii="Times New Roman" w:hAnsi="Times New Roman"/>
          <w:sz w:val="28"/>
          <w:szCs w:val="28"/>
          <w:lang w:val="uz-Cyrl-UZ"/>
        </w:rPr>
        <w:t xml:space="preserve">- Косонсой </w:t>
      </w:r>
      <w:r>
        <w:rPr>
          <w:rFonts w:ascii="Times New Roman" w:hAnsi="Times New Roman"/>
          <w:b/>
          <w:sz w:val="28"/>
          <w:szCs w:val="28"/>
          <w:lang w:val="uz-Cyrl-UZ"/>
        </w:rPr>
        <w:t>63</w:t>
      </w:r>
      <w:r w:rsidRPr="00B05C21">
        <w:rPr>
          <w:rFonts w:ascii="Times New Roman" w:hAnsi="Times New Roman"/>
          <w:b/>
          <w:sz w:val="28"/>
          <w:szCs w:val="28"/>
          <w:lang w:val="uz-Cyrl-UZ"/>
        </w:rPr>
        <w:t>,</w:t>
      </w:r>
      <w:r>
        <w:rPr>
          <w:rFonts w:ascii="Times New Roman" w:hAnsi="Times New Roman"/>
          <w:b/>
          <w:sz w:val="28"/>
          <w:szCs w:val="28"/>
          <w:lang w:val="uz-Cyrl-UZ"/>
        </w:rPr>
        <w:t>4</w:t>
      </w:r>
      <w:r w:rsidRPr="00B05C21">
        <w:rPr>
          <w:rFonts w:ascii="Times New Roman" w:hAnsi="Times New Roman"/>
          <w:b/>
          <w:sz w:val="28"/>
          <w:szCs w:val="28"/>
          <w:lang w:val="uz-Cyrl-UZ"/>
        </w:rPr>
        <w:t>%</w:t>
      </w:r>
      <w:r w:rsidRPr="00B05C21">
        <w:rPr>
          <w:rFonts w:ascii="Times New Roman" w:hAnsi="Times New Roman"/>
          <w:sz w:val="28"/>
          <w:szCs w:val="28"/>
          <w:lang w:val="uz-Cyrl-UZ"/>
        </w:rPr>
        <w:t xml:space="preserve">, Чортоқ </w:t>
      </w:r>
      <w:r w:rsidRPr="003B1879">
        <w:rPr>
          <w:rFonts w:ascii="Times New Roman" w:hAnsi="Times New Roman"/>
          <w:b/>
          <w:sz w:val="28"/>
          <w:szCs w:val="28"/>
          <w:lang w:val="uz-Cyrl-UZ"/>
        </w:rPr>
        <w:t>55,1%</w:t>
      </w:r>
      <w:r w:rsidRPr="00B05C21">
        <w:rPr>
          <w:rFonts w:ascii="Times New Roman" w:hAnsi="Times New Roman"/>
          <w:sz w:val="28"/>
          <w:szCs w:val="28"/>
          <w:lang w:val="uz-Cyrl-UZ"/>
        </w:rPr>
        <w:t xml:space="preserve">, </w:t>
      </w:r>
      <w:r w:rsidR="003B1879" w:rsidRPr="00B05C21">
        <w:rPr>
          <w:rFonts w:ascii="Times New Roman" w:hAnsi="Times New Roman"/>
          <w:sz w:val="28"/>
          <w:szCs w:val="28"/>
          <w:lang w:val="uz-Cyrl-UZ"/>
        </w:rPr>
        <w:t xml:space="preserve">Поп </w:t>
      </w:r>
      <w:r w:rsidR="003B1879" w:rsidRPr="006909EC">
        <w:rPr>
          <w:rFonts w:ascii="Times New Roman" w:hAnsi="Times New Roman"/>
          <w:b/>
          <w:sz w:val="28"/>
          <w:szCs w:val="28"/>
          <w:lang w:val="uz-Cyrl-UZ"/>
        </w:rPr>
        <w:t>54,4%</w:t>
      </w:r>
      <w:r w:rsidR="003B1879" w:rsidRPr="00B05C21">
        <w:rPr>
          <w:rFonts w:ascii="Times New Roman" w:hAnsi="Times New Roman"/>
          <w:sz w:val="28"/>
          <w:szCs w:val="28"/>
          <w:lang w:val="uz-Cyrl-UZ"/>
        </w:rPr>
        <w:t xml:space="preserve">, </w:t>
      </w:r>
      <w:r w:rsidR="003B1879">
        <w:rPr>
          <w:rFonts w:ascii="Times New Roman" w:hAnsi="Times New Roman"/>
          <w:sz w:val="28"/>
          <w:szCs w:val="28"/>
          <w:lang w:val="uz-Cyrl-UZ"/>
        </w:rPr>
        <w:t xml:space="preserve">ва </w:t>
      </w:r>
      <w:r w:rsidRPr="00B05C21">
        <w:rPr>
          <w:rFonts w:ascii="Times New Roman" w:hAnsi="Times New Roman"/>
          <w:sz w:val="28"/>
          <w:szCs w:val="28"/>
          <w:lang w:val="uz-Cyrl-UZ"/>
        </w:rPr>
        <w:t xml:space="preserve">Янгиқўрғон </w:t>
      </w:r>
      <w:r w:rsidRPr="003B1879">
        <w:rPr>
          <w:rFonts w:ascii="Times New Roman" w:hAnsi="Times New Roman"/>
          <w:b/>
          <w:sz w:val="28"/>
          <w:szCs w:val="28"/>
          <w:lang w:val="uz-Cyrl-UZ"/>
        </w:rPr>
        <w:t>47,8%</w:t>
      </w:r>
      <w:r w:rsidRPr="00B05C21">
        <w:rPr>
          <w:rFonts w:ascii="Times New Roman" w:hAnsi="Times New Roman"/>
          <w:sz w:val="28"/>
          <w:szCs w:val="28"/>
          <w:lang w:val="uz-Cyrl-UZ"/>
        </w:rPr>
        <w:t xml:space="preserve"> туманларини ташкил этади. </w:t>
      </w:r>
    </w:p>
    <w:p w14:paraId="665D799B" w14:textId="77777777" w:rsidR="006909EC" w:rsidRPr="00B05C21" w:rsidRDefault="006909EC" w:rsidP="006909EC">
      <w:pPr>
        <w:pStyle w:val="a3"/>
        <w:spacing w:line="276" w:lineRule="auto"/>
        <w:ind w:firstLine="708"/>
        <w:jc w:val="both"/>
        <w:rPr>
          <w:rFonts w:ascii="Times New Roman" w:hAnsi="Times New Roman"/>
          <w:sz w:val="28"/>
          <w:szCs w:val="28"/>
          <w:lang w:val="uz-Cyrl-UZ"/>
        </w:rPr>
      </w:pPr>
      <w:r w:rsidRPr="00B05C21">
        <w:rPr>
          <w:rFonts w:ascii="Times New Roman" w:hAnsi="Times New Roman"/>
          <w:sz w:val="28"/>
          <w:szCs w:val="28"/>
          <w:lang w:val="uz-Cyrl-UZ"/>
        </w:rPr>
        <w:t xml:space="preserve">Мурожаатларнинг ҳудудлар кесимида таҳлил қилинганда, </w:t>
      </w:r>
      <w:r w:rsidRPr="00B05C21">
        <w:rPr>
          <w:rFonts w:ascii="Times New Roman" w:hAnsi="Times New Roman"/>
          <w:b/>
          <w:sz w:val="28"/>
          <w:szCs w:val="28"/>
          <w:lang w:val="uz-Cyrl-UZ"/>
        </w:rPr>
        <w:t xml:space="preserve">энг кўп мурожаат йўлланаётган </w:t>
      </w:r>
      <w:r w:rsidRPr="00B05C21">
        <w:rPr>
          <w:rFonts w:ascii="Times New Roman" w:hAnsi="Times New Roman"/>
          <w:sz w:val="28"/>
          <w:szCs w:val="28"/>
          <w:lang w:val="uz-Cyrl-UZ"/>
        </w:rPr>
        <w:t>ҳокимликлар</w:t>
      </w:r>
      <w:r w:rsidRPr="00B05C21">
        <w:rPr>
          <w:rFonts w:ascii="Times New Roman" w:hAnsi="Times New Roman"/>
          <w:b/>
          <w:sz w:val="28"/>
          <w:szCs w:val="28"/>
          <w:lang w:val="uz-Cyrl-UZ"/>
        </w:rPr>
        <w:t xml:space="preserve"> - </w:t>
      </w:r>
      <w:r w:rsidRPr="00B05C21">
        <w:rPr>
          <w:rFonts w:ascii="Times New Roman" w:hAnsi="Times New Roman"/>
          <w:sz w:val="28"/>
          <w:szCs w:val="28"/>
          <w:lang w:val="uz-Cyrl-UZ"/>
        </w:rPr>
        <w:t>Наманган шаҳар (</w:t>
      </w:r>
      <w:r w:rsidR="003B1879">
        <w:rPr>
          <w:rFonts w:ascii="Times New Roman" w:hAnsi="Times New Roman"/>
          <w:b/>
          <w:sz w:val="28"/>
          <w:szCs w:val="28"/>
          <w:lang w:val="uz-Cyrl-UZ"/>
        </w:rPr>
        <w:t>963</w:t>
      </w:r>
      <w:r w:rsidRPr="00B05C21">
        <w:rPr>
          <w:rFonts w:ascii="Times New Roman" w:hAnsi="Times New Roman"/>
          <w:b/>
          <w:sz w:val="28"/>
          <w:szCs w:val="28"/>
          <w:lang w:val="uz-Cyrl-UZ"/>
        </w:rPr>
        <w:t xml:space="preserve"> та</w:t>
      </w:r>
      <w:r w:rsidRPr="00B05C21">
        <w:rPr>
          <w:rFonts w:ascii="Times New Roman" w:hAnsi="Times New Roman"/>
          <w:sz w:val="28"/>
          <w:szCs w:val="28"/>
          <w:lang w:val="uz-Cyrl-UZ"/>
        </w:rPr>
        <w:t xml:space="preserve">), Чуст </w:t>
      </w:r>
      <w:r w:rsidR="003B1879">
        <w:rPr>
          <w:rFonts w:ascii="Times New Roman" w:hAnsi="Times New Roman"/>
          <w:sz w:val="28"/>
          <w:szCs w:val="28"/>
          <w:lang w:val="uz-Cyrl-UZ"/>
        </w:rPr>
        <w:br/>
      </w:r>
      <w:r w:rsidRPr="00B05C21">
        <w:rPr>
          <w:rFonts w:ascii="Times New Roman" w:hAnsi="Times New Roman"/>
          <w:sz w:val="28"/>
          <w:szCs w:val="28"/>
          <w:lang w:val="uz-Cyrl-UZ"/>
        </w:rPr>
        <w:t>(</w:t>
      </w:r>
      <w:r w:rsidR="003B1879">
        <w:rPr>
          <w:rFonts w:ascii="Times New Roman" w:hAnsi="Times New Roman"/>
          <w:b/>
          <w:sz w:val="28"/>
          <w:szCs w:val="28"/>
          <w:lang w:val="uz-Cyrl-UZ"/>
        </w:rPr>
        <w:t>276</w:t>
      </w:r>
      <w:r w:rsidRPr="00B05C21">
        <w:rPr>
          <w:rFonts w:ascii="Times New Roman" w:hAnsi="Times New Roman"/>
          <w:b/>
          <w:sz w:val="28"/>
          <w:szCs w:val="28"/>
          <w:lang w:val="uz-Cyrl-UZ"/>
        </w:rPr>
        <w:t xml:space="preserve"> та</w:t>
      </w:r>
      <w:r w:rsidRPr="00B05C21">
        <w:rPr>
          <w:rFonts w:ascii="Times New Roman" w:hAnsi="Times New Roman"/>
          <w:sz w:val="28"/>
          <w:szCs w:val="28"/>
          <w:lang w:val="uz-Cyrl-UZ"/>
        </w:rPr>
        <w:t>), Поп (</w:t>
      </w:r>
      <w:r w:rsidR="003B1879">
        <w:rPr>
          <w:rFonts w:ascii="Times New Roman" w:hAnsi="Times New Roman"/>
          <w:b/>
          <w:sz w:val="28"/>
          <w:szCs w:val="28"/>
          <w:lang w:val="uz-Cyrl-UZ"/>
        </w:rPr>
        <w:t>261</w:t>
      </w:r>
      <w:r w:rsidRPr="00B05C21">
        <w:rPr>
          <w:rFonts w:ascii="Times New Roman" w:hAnsi="Times New Roman"/>
          <w:b/>
          <w:sz w:val="28"/>
          <w:szCs w:val="28"/>
          <w:lang w:val="uz-Cyrl-UZ"/>
        </w:rPr>
        <w:t xml:space="preserve"> та</w:t>
      </w:r>
      <w:r w:rsidRPr="00B05C21">
        <w:rPr>
          <w:rFonts w:ascii="Times New Roman" w:hAnsi="Times New Roman"/>
          <w:sz w:val="28"/>
          <w:szCs w:val="28"/>
          <w:lang w:val="uz-Cyrl-UZ"/>
        </w:rPr>
        <w:t>)  ва Уйчи (</w:t>
      </w:r>
      <w:r w:rsidR="003B1879">
        <w:rPr>
          <w:rFonts w:ascii="Times New Roman" w:hAnsi="Times New Roman"/>
          <w:b/>
          <w:sz w:val="28"/>
          <w:szCs w:val="28"/>
          <w:lang w:val="uz-Cyrl-UZ"/>
        </w:rPr>
        <w:t>244</w:t>
      </w:r>
      <w:r w:rsidRPr="00B05C21">
        <w:rPr>
          <w:rFonts w:ascii="Times New Roman" w:hAnsi="Times New Roman"/>
          <w:b/>
          <w:sz w:val="28"/>
          <w:szCs w:val="28"/>
          <w:lang w:val="uz-Cyrl-UZ"/>
        </w:rPr>
        <w:t xml:space="preserve"> та</w:t>
      </w:r>
      <w:r w:rsidRPr="00B05C21">
        <w:rPr>
          <w:rFonts w:ascii="Times New Roman" w:hAnsi="Times New Roman"/>
          <w:sz w:val="28"/>
          <w:szCs w:val="28"/>
          <w:lang w:val="uz-Cyrl-UZ"/>
        </w:rPr>
        <w:t xml:space="preserve">) туманлари ҳиссасига тўғри келади.   </w:t>
      </w:r>
    </w:p>
    <w:p w14:paraId="2B0F130A" w14:textId="77777777" w:rsidR="003B1879" w:rsidRDefault="003B1879" w:rsidP="009E7785">
      <w:pPr>
        <w:spacing w:after="0"/>
        <w:ind w:firstLine="708"/>
        <w:jc w:val="both"/>
        <w:rPr>
          <w:rFonts w:ascii="Times New Roman" w:hAnsi="Times New Roman"/>
          <w:sz w:val="28"/>
          <w:szCs w:val="28"/>
          <w:lang w:val="uz-Cyrl-UZ"/>
        </w:rPr>
      </w:pPr>
    </w:p>
    <w:p w14:paraId="7C5A3767" w14:textId="77777777" w:rsidR="003B1879" w:rsidRDefault="003B1879" w:rsidP="009E7785">
      <w:pPr>
        <w:spacing w:after="0"/>
        <w:ind w:firstLine="708"/>
        <w:jc w:val="both"/>
        <w:rPr>
          <w:rFonts w:ascii="Times New Roman" w:hAnsi="Times New Roman"/>
          <w:sz w:val="28"/>
          <w:szCs w:val="28"/>
          <w:lang w:val="uz-Cyrl-UZ"/>
        </w:rPr>
      </w:pPr>
    </w:p>
    <w:p w14:paraId="2C0C6347" w14:textId="77777777" w:rsidR="00184966" w:rsidRDefault="00184966" w:rsidP="009E7785">
      <w:pPr>
        <w:spacing w:after="0"/>
        <w:ind w:firstLine="708"/>
        <w:jc w:val="both"/>
        <w:rPr>
          <w:rFonts w:ascii="Times New Roman" w:hAnsi="Times New Roman"/>
          <w:sz w:val="28"/>
          <w:szCs w:val="28"/>
          <w:lang w:val="uz-Cyrl-UZ"/>
        </w:rPr>
      </w:pPr>
      <w:r>
        <w:rPr>
          <w:rFonts w:ascii="Times New Roman" w:hAnsi="Times New Roman"/>
          <w:sz w:val="28"/>
          <w:szCs w:val="28"/>
          <w:lang w:val="uz-Cyrl-UZ"/>
        </w:rPr>
        <w:lastRenderedPageBreak/>
        <w:t>МУАММО</w:t>
      </w:r>
      <w:r w:rsidR="00695692">
        <w:rPr>
          <w:rFonts w:ascii="Times New Roman" w:hAnsi="Times New Roman"/>
          <w:sz w:val="28"/>
          <w:szCs w:val="28"/>
          <w:lang w:val="uz-Cyrl-UZ"/>
        </w:rPr>
        <w:t>ЛАР</w:t>
      </w:r>
      <w:r w:rsidR="00FC7F1D">
        <w:rPr>
          <w:rFonts w:ascii="Times New Roman" w:hAnsi="Times New Roman"/>
          <w:sz w:val="28"/>
          <w:szCs w:val="28"/>
          <w:lang w:val="uz-Cyrl-UZ"/>
        </w:rPr>
        <w:t>:</w:t>
      </w:r>
      <w:r>
        <w:rPr>
          <w:rFonts w:ascii="Times New Roman" w:hAnsi="Times New Roman"/>
          <w:sz w:val="28"/>
          <w:szCs w:val="28"/>
          <w:lang w:val="uz-Cyrl-UZ"/>
        </w:rPr>
        <w:t xml:space="preserve"> </w:t>
      </w:r>
    </w:p>
    <w:p w14:paraId="7249742E" w14:textId="77777777" w:rsidR="009E7785" w:rsidRDefault="00695692" w:rsidP="009E7785">
      <w:pPr>
        <w:spacing w:after="0"/>
        <w:ind w:firstLine="708"/>
        <w:jc w:val="both"/>
        <w:rPr>
          <w:rFonts w:ascii="Times New Roman" w:hAnsi="Times New Roman"/>
          <w:sz w:val="28"/>
          <w:szCs w:val="28"/>
          <w:lang w:val="uz-Cyrl-UZ"/>
        </w:rPr>
      </w:pPr>
      <w:r>
        <w:rPr>
          <w:rFonts w:ascii="Times New Roman" w:hAnsi="Times New Roman"/>
          <w:sz w:val="28"/>
          <w:szCs w:val="28"/>
          <w:lang w:val="uz-Cyrl-UZ"/>
        </w:rPr>
        <w:t>1) </w:t>
      </w:r>
      <w:r w:rsidR="00184966">
        <w:rPr>
          <w:rFonts w:ascii="Times New Roman" w:hAnsi="Times New Roman"/>
          <w:sz w:val="28"/>
          <w:szCs w:val="28"/>
          <w:lang w:val="uz-Cyrl-UZ"/>
        </w:rPr>
        <w:t xml:space="preserve">Амалдаги қонунчиликка мувофиқ, ҳар бир давлат бошқаруви органида жисмоний ва юридик шахсларнинг мурожаатлари билан ишлайдиган алоҳида таркибий бўлинма ташкил этиш белгиланган бўлсада, вилоятлар ҳокимликларининг тасдиқланган тузилмасида жисмоний ва юридик шахсларнинг мурожаатлари билан ишлайдиган алоҳида таркибий бўлинма назарда тутилмаган. Шу сабабли, молия-хўжалик муносабатлари билан шуғулланувчи вилоятлар ҳокимликларининг Ишлар бошқармаси </w:t>
      </w:r>
      <w:r w:rsidR="003F2691">
        <w:rPr>
          <w:rFonts w:ascii="Times New Roman" w:hAnsi="Times New Roman"/>
          <w:sz w:val="28"/>
          <w:szCs w:val="28"/>
          <w:lang w:val="uz-Cyrl-UZ"/>
        </w:rPr>
        <w:t>(</w:t>
      </w:r>
      <w:r w:rsidR="00184966">
        <w:rPr>
          <w:rFonts w:ascii="Times New Roman" w:hAnsi="Times New Roman"/>
          <w:sz w:val="28"/>
          <w:szCs w:val="28"/>
          <w:lang w:val="uz-Cyrl-UZ"/>
        </w:rPr>
        <w:t>штат бирлигидаги бош мутахассис лавозимидан Девонхона мудири, етакчи мутахассис штатидан хатлар билан ишловчи мутахассис фаолият юритса</w:t>
      </w:r>
      <w:r w:rsidR="003F2691">
        <w:rPr>
          <w:rFonts w:ascii="Times New Roman" w:hAnsi="Times New Roman"/>
          <w:sz w:val="28"/>
          <w:szCs w:val="28"/>
          <w:lang w:val="uz-Cyrl-UZ"/>
        </w:rPr>
        <w:t>)</w:t>
      </w:r>
      <w:r w:rsidR="00184966">
        <w:rPr>
          <w:rFonts w:ascii="Times New Roman" w:hAnsi="Times New Roman"/>
          <w:sz w:val="28"/>
          <w:szCs w:val="28"/>
          <w:lang w:val="uz-Cyrl-UZ"/>
        </w:rPr>
        <w:t xml:space="preserve">, Президент виртуал қабулхонасидан келган мурожаатларни қабул қилиш, ижрога қаратиш ва натижаларини киритиш билан вилоят ҳокимлигида </w:t>
      </w:r>
      <w:r w:rsidR="003F2691">
        <w:rPr>
          <w:rFonts w:ascii="Times New Roman" w:hAnsi="Times New Roman"/>
          <w:sz w:val="28"/>
          <w:szCs w:val="28"/>
          <w:lang w:val="uz-Cyrl-UZ"/>
        </w:rPr>
        <w:t xml:space="preserve">норматив-ҳуқуқий </w:t>
      </w:r>
      <w:r w:rsidR="00804C3A">
        <w:rPr>
          <w:rFonts w:ascii="Times New Roman" w:hAnsi="Times New Roman"/>
          <w:sz w:val="28"/>
          <w:szCs w:val="28"/>
          <w:lang w:val="uz-Cyrl-UZ"/>
        </w:rPr>
        <w:t>қарор</w:t>
      </w:r>
      <w:r w:rsidR="003F2691">
        <w:rPr>
          <w:rFonts w:ascii="Times New Roman" w:hAnsi="Times New Roman"/>
          <w:sz w:val="28"/>
          <w:szCs w:val="28"/>
          <w:lang w:val="uz-Cyrl-UZ"/>
        </w:rPr>
        <w:t xml:space="preserve"> ва фармойиш</w:t>
      </w:r>
      <w:r w:rsidR="00804C3A">
        <w:rPr>
          <w:rFonts w:ascii="Times New Roman" w:hAnsi="Times New Roman"/>
          <w:sz w:val="28"/>
          <w:szCs w:val="28"/>
          <w:lang w:val="uz-Cyrl-UZ"/>
        </w:rPr>
        <w:t xml:space="preserve">ларни ҳуқуқий экспертизадан ўтказиш ва ҳокимлик манфаатларини судларда ҳимоя қилиш билан шуғулланувчи юридик хизмат ходимлари шуғулланиб келишмоқда. </w:t>
      </w:r>
    </w:p>
    <w:p w14:paraId="06FAFD4E" w14:textId="77777777" w:rsidR="00695692" w:rsidRPr="00804C3A" w:rsidRDefault="00695692" w:rsidP="009E7785">
      <w:pPr>
        <w:spacing w:after="0"/>
        <w:ind w:firstLine="708"/>
        <w:jc w:val="both"/>
        <w:rPr>
          <w:rFonts w:ascii="Times New Roman" w:hAnsi="Times New Roman"/>
          <w:sz w:val="28"/>
          <w:szCs w:val="28"/>
          <w:lang w:val="uz-Cyrl-UZ"/>
        </w:rPr>
      </w:pPr>
      <w:r>
        <w:rPr>
          <w:rFonts w:ascii="Times New Roman" w:hAnsi="Times New Roman"/>
          <w:sz w:val="28"/>
          <w:szCs w:val="28"/>
          <w:lang w:val="uz-Cyrl-UZ"/>
        </w:rPr>
        <w:t xml:space="preserve">2) Президент виртуал қабулхонасидан келаётган айрим мурожаатларда жиноят ҳақидаги ариза ва хабар (фермер хўжалигига мақбуллаштириш жараёнида ер участкасини расмийлаштириб бериш эвазига </w:t>
      </w:r>
      <w:r w:rsidR="003F2691">
        <w:rPr>
          <w:rFonts w:ascii="Times New Roman" w:hAnsi="Times New Roman"/>
          <w:sz w:val="28"/>
          <w:szCs w:val="28"/>
          <w:lang w:val="uz-Cyrl-UZ"/>
        </w:rPr>
        <w:t xml:space="preserve">туман ҳокимлиги мансабдорлари </w:t>
      </w:r>
      <w:r>
        <w:rPr>
          <w:rFonts w:ascii="Times New Roman" w:hAnsi="Times New Roman"/>
          <w:sz w:val="28"/>
          <w:szCs w:val="28"/>
          <w:lang w:val="uz-Cyrl-UZ"/>
        </w:rPr>
        <w:t xml:space="preserve">4000 АҚШ доллари олган ёки кимдир берган ва ҳ.к) бераётган бўлсада, маҳаллий ижро ҳокимликларига ижро учун юборилмоқда. Мазкур мурожаатлар бевосита ҳуқуқни муҳофаза қилувчи идораларга тааллуқли </w:t>
      </w:r>
      <w:r w:rsidR="003F2691">
        <w:rPr>
          <w:rFonts w:ascii="Times New Roman" w:hAnsi="Times New Roman"/>
          <w:sz w:val="28"/>
          <w:szCs w:val="28"/>
          <w:lang w:val="uz-Cyrl-UZ"/>
        </w:rPr>
        <w:t xml:space="preserve">бўлиб, </w:t>
      </w:r>
      <w:r w:rsidR="007A66BF">
        <w:rPr>
          <w:rFonts w:ascii="Times New Roman" w:hAnsi="Times New Roman"/>
          <w:sz w:val="28"/>
          <w:szCs w:val="28"/>
          <w:lang w:val="uz-Cyrl-UZ"/>
        </w:rPr>
        <w:t>ж</w:t>
      </w:r>
      <w:r>
        <w:rPr>
          <w:rFonts w:ascii="Times New Roman" w:hAnsi="Times New Roman"/>
          <w:sz w:val="28"/>
          <w:szCs w:val="28"/>
          <w:lang w:val="uz-Cyrl-UZ"/>
        </w:rPr>
        <w:t>иноят-процессуал қонунчилиги талаблари асосида кўриб чиқилиши, мурожаатда келтирган ҳолатлар бўйича терговга қадар текширув ҳаракатлари ўтказилиши лозимлиги кўрсатилиб, тегишлилигига кўра ваколатли ҳуқуқ-тартибот идора</w:t>
      </w:r>
      <w:r w:rsidR="003F2691">
        <w:rPr>
          <w:rFonts w:ascii="Times New Roman" w:hAnsi="Times New Roman"/>
          <w:sz w:val="28"/>
          <w:szCs w:val="28"/>
          <w:lang w:val="uz-Cyrl-UZ"/>
        </w:rPr>
        <w:t>с</w:t>
      </w:r>
      <w:r>
        <w:rPr>
          <w:rFonts w:ascii="Times New Roman" w:hAnsi="Times New Roman"/>
          <w:sz w:val="28"/>
          <w:szCs w:val="28"/>
          <w:lang w:val="uz-Cyrl-UZ"/>
        </w:rPr>
        <w:t xml:space="preserve">ига юбориш </w:t>
      </w:r>
      <w:r w:rsidR="007A66BF">
        <w:rPr>
          <w:rFonts w:ascii="Times New Roman" w:hAnsi="Times New Roman"/>
          <w:sz w:val="28"/>
          <w:szCs w:val="28"/>
          <w:lang w:val="uz-Cyrl-UZ"/>
        </w:rPr>
        <w:t xml:space="preserve">сўралсада, </w:t>
      </w:r>
      <w:r>
        <w:rPr>
          <w:rFonts w:ascii="Times New Roman" w:hAnsi="Times New Roman"/>
          <w:sz w:val="28"/>
          <w:szCs w:val="28"/>
          <w:lang w:val="uz-Cyrl-UZ"/>
        </w:rPr>
        <w:t>“мақбуллаштириш жараёни қонунийлиги ўрганилсин” деб яна маҳаллий ижро ҳокимликларига йўналтирилмоқда.</w:t>
      </w:r>
    </w:p>
    <w:p w14:paraId="65D43EB9" w14:textId="77777777" w:rsidR="006909EC" w:rsidRDefault="006909EC" w:rsidP="006909EC">
      <w:pPr>
        <w:spacing w:after="0"/>
        <w:ind w:firstLine="708"/>
        <w:jc w:val="both"/>
        <w:rPr>
          <w:rFonts w:ascii="Times New Roman" w:hAnsi="Times New Roman"/>
          <w:sz w:val="28"/>
          <w:szCs w:val="28"/>
          <w:lang w:val="uz-Cyrl-UZ"/>
        </w:rPr>
      </w:pPr>
      <w:r>
        <w:rPr>
          <w:rFonts w:ascii="Times New Roman" w:hAnsi="Times New Roman"/>
          <w:sz w:val="28"/>
          <w:szCs w:val="28"/>
          <w:lang w:val="uz-Cyrl-UZ"/>
        </w:rPr>
        <w:t>ТАКЛИФЛАР:</w:t>
      </w:r>
    </w:p>
    <w:p w14:paraId="1A77318D" w14:textId="77777777" w:rsidR="006909EC" w:rsidRDefault="006909EC" w:rsidP="006909EC">
      <w:pPr>
        <w:spacing w:after="0"/>
        <w:ind w:firstLine="708"/>
        <w:jc w:val="both"/>
        <w:rPr>
          <w:rFonts w:ascii="Times New Roman" w:hAnsi="Times New Roman"/>
          <w:sz w:val="28"/>
          <w:szCs w:val="28"/>
          <w:lang w:val="uz-Cyrl-UZ"/>
        </w:rPr>
      </w:pPr>
      <w:r>
        <w:rPr>
          <w:rFonts w:ascii="Times New Roman" w:hAnsi="Times New Roman"/>
          <w:sz w:val="28"/>
          <w:szCs w:val="28"/>
          <w:lang w:val="uz-Cyrl-UZ"/>
        </w:rPr>
        <w:t xml:space="preserve">1) Келгусида жисмоний ва юридик шахсларнинг мурожаатлари билан самарали иш олиб боришни йўлга қўйиш мақсадида, вилоятлар ҳокимликлари тузилмасида жисмоний ва юридик шахсларнинг мурожаатлари билан ишлайдиган (3 штат бирлиги - бўлим бошлиғи, бош мутахассис, етакчи мутахассис) алоҳида таркибий бўлинма ташкил этиш таклиф қилинади. </w:t>
      </w:r>
    </w:p>
    <w:p w14:paraId="69B4A8BD" w14:textId="77777777" w:rsidR="006909EC" w:rsidRDefault="006909EC" w:rsidP="006909EC">
      <w:pPr>
        <w:spacing w:after="0"/>
        <w:ind w:firstLine="708"/>
        <w:jc w:val="both"/>
        <w:rPr>
          <w:rFonts w:ascii="Times New Roman" w:hAnsi="Times New Roman"/>
          <w:sz w:val="28"/>
          <w:szCs w:val="28"/>
          <w:lang w:val="uz-Cyrl-UZ"/>
        </w:rPr>
      </w:pPr>
      <w:r>
        <w:rPr>
          <w:rFonts w:ascii="Times New Roman" w:hAnsi="Times New Roman"/>
          <w:sz w:val="28"/>
          <w:szCs w:val="28"/>
          <w:lang w:val="uz-Cyrl-UZ"/>
        </w:rPr>
        <w:t xml:space="preserve">2) “Жисмоний ва юридик шахсларнинг мурожаатлари тўғрисида”ги Ўзбекистон Республикаси Қонунининг 29-моддасида </w:t>
      </w:r>
      <w:r w:rsidRPr="00695692">
        <w:rPr>
          <w:rFonts w:ascii="Times New Roman" w:hAnsi="Times New Roman"/>
          <w:sz w:val="28"/>
          <w:szCs w:val="28"/>
          <w:lang w:val="uz-Cyrl-UZ"/>
        </w:rPr>
        <w:t xml:space="preserve">мазкур Қонунда белгиланган бошқа талабларга мувофиқ бўлмаган мурожаатлар кўриб чиқилмаслиги белгиланган. Бироқ, </w:t>
      </w:r>
      <w:r>
        <w:rPr>
          <w:rFonts w:ascii="Times New Roman" w:hAnsi="Times New Roman"/>
          <w:sz w:val="28"/>
          <w:szCs w:val="28"/>
          <w:lang w:val="uz-Cyrl-UZ"/>
        </w:rPr>
        <w:t xml:space="preserve">Президент виртуал қабулхонасидан келаётган айрим мурожаатларда мурожаат этувчилар томонидан қонунсиз талаблар қўйиш (“фарзандимни уйлантириб қўйинг”, “чет элда таҳсил олаётган фарзандим учун йирик миқдордаги контракт пулини тўлаб беринг ёки ҳомий ташкилот бириктириб беринг”, “бошланғич тўловсиз намунали </w:t>
      </w:r>
      <w:r>
        <w:rPr>
          <w:rFonts w:ascii="Times New Roman" w:hAnsi="Times New Roman"/>
          <w:sz w:val="28"/>
          <w:szCs w:val="28"/>
          <w:lang w:val="uz-Cyrl-UZ"/>
        </w:rPr>
        <w:br/>
      </w:r>
      <w:r>
        <w:rPr>
          <w:rFonts w:ascii="Times New Roman" w:hAnsi="Times New Roman"/>
          <w:sz w:val="28"/>
          <w:szCs w:val="28"/>
          <w:lang w:val="uz-Cyrl-UZ"/>
        </w:rPr>
        <w:lastRenderedPageBreak/>
        <w:t>уй-жой олиб беринг” ва ҳ.к) юқоридаги қонун талабларига мувофиқ бўлмаганлиги сабабли, Президент виртуал қабулхонаси ишчи гуруҳи томонидан ушбу турдаги мурожаатлар келиб тушган вақтда қабул қилинмаслиги, шу жараённинг ўзидаёқ ушбу қонун талаби кўрсатилиб, қабул қилмаслик ва ижрога йўналтирмаслик таклифи билдирилади.</w:t>
      </w:r>
    </w:p>
    <w:p w14:paraId="52BA558B" w14:textId="77777777" w:rsidR="003B1879" w:rsidRPr="003B1879" w:rsidRDefault="003B1879" w:rsidP="006909EC">
      <w:pPr>
        <w:spacing w:after="0"/>
        <w:ind w:firstLine="708"/>
        <w:jc w:val="both"/>
        <w:rPr>
          <w:rFonts w:ascii="Times New Roman" w:hAnsi="Times New Roman"/>
          <w:sz w:val="10"/>
          <w:szCs w:val="10"/>
          <w:lang w:val="uz-Cyrl-UZ"/>
        </w:rPr>
      </w:pPr>
    </w:p>
    <w:p w14:paraId="51708B23" w14:textId="77777777" w:rsidR="006909EC" w:rsidRDefault="006909EC" w:rsidP="006909EC">
      <w:pPr>
        <w:spacing w:after="0"/>
        <w:ind w:firstLine="708"/>
        <w:jc w:val="both"/>
        <w:rPr>
          <w:rFonts w:ascii="Times New Roman" w:hAnsi="Times New Roman"/>
          <w:sz w:val="28"/>
          <w:szCs w:val="28"/>
          <w:lang w:val="uz-Cyrl-UZ"/>
        </w:rPr>
      </w:pPr>
      <w:r>
        <w:rPr>
          <w:rFonts w:ascii="Times New Roman" w:hAnsi="Times New Roman"/>
          <w:sz w:val="28"/>
          <w:szCs w:val="28"/>
          <w:lang w:val="uz-Cyrl-UZ"/>
        </w:rPr>
        <w:t>Наманган в</w:t>
      </w:r>
      <w:r w:rsidRPr="00484406">
        <w:rPr>
          <w:rFonts w:ascii="Times New Roman" w:hAnsi="Times New Roman"/>
          <w:sz w:val="28"/>
          <w:szCs w:val="28"/>
          <w:lang w:val="uz-Cyrl-UZ"/>
        </w:rPr>
        <w:t>илоят</w:t>
      </w:r>
      <w:r>
        <w:rPr>
          <w:rFonts w:ascii="Times New Roman" w:hAnsi="Times New Roman"/>
          <w:sz w:val="28"/>
          <w:szCs w:val="28"/>
          <w:lang w:val="uz-Cyrl-UZ"/>
        </w:rPr>
        <w:t>и</w:t>
      </w:r>
      <w:r w:rsidRPr="00484406">
        <w:rPr>
          <w:rFonts w:ascii="Times New Roman" w:hAnsi="Times New Roman"/>
          <w:sz w:val="28"/>
          <w:szCs w:val="28"/>
          <w:lang w:val="uz-Cyrl-UZ"/>
        </w:rPr>
        <w:t xml:space="preserve"> ҳокимлиги</w:t>
      </w:r>
      <w:r>
        <w:rPr>
          <w:rFonts w:ascii="Times New Roman" w:hAnsi="Times New Roman"/>
          <w:sz w:val="28"/>
          <w:szCs w:val="28"/>
          <w:lang w:val="uz-Cyrl-UZ"/>
        </w:rPr>
        <w:t xml:space="preserve"> томонидан топшириқда кўрсатилган вазифалар ижросини ўз вақтида ва самарали ташкил қилиш тадбирлари амалга ошириб борилиши таъминланади.</w:t>
      </w:r>
    </w:p>
    <w:p w14:paraId="6596AF28" w14:textId="77777777" w:rsidR="006909EC" w:rsidRPr="001756A1" w:rsidRDefault="006909EC" w:rsidP="006909EC">
      <w:pPr>
        <w:pStyle w:val="a3"/>
        <w:rPr>
          <w:sz w:val="16"/>
          <w:szCs w:val="16"/>
          <w:lang w:val="uz-Cyrl-UZ"/>
        </w:rPr>
      </w:pPr>
      <w:r>
        <w:rPr>
          <w:lang w:val="uz-Cyrl-UZ"/>
        </w:rPr>
        <w:t xml:space="preserve"> </w:t>
      </w:r>
    </w:p>
    <w:p w14:paraId="60CA6B85" w14:textId="77777777" w:rsidR="006909EC" w:rsidRDefault="006909EC" w:rsidP="006909EC">
      <w:pPr>
        <w:spacing w:after="0" w:line="240" w:lineRule="auto"/>
        <w:ind w:left="4956"/>
        <w:rPr>
          <w:rFonts w:ascii="Times New Roman" w:hAnsi="Times New Roman"/>
          <w:b/>
          <w:sz w:val="28"/>
          <w:szCs w:val="28"/>
          <w:lang w:val="uz-Cyrl-UZ"/>
        </w:rPr>
      </w:pPr>
    </w:p>
    <w:p w14:paraId="508BACED" w14:textId="77777777" w:rsidR="006909EC" w:rsidRPr="000E1CB4" w:rsidRDefault="006909EC" w:rsidP="006909EC">
      <w:pPr>
        <w:spacing w:after="0" w:line="240" w:lineRule="auto"/>
        <w:ind w:left="4956"/>
        <w:rPr>
          <w:rFonts w:ascii="Times New Roman" w:hAnsi="Times New Roman"/>
          <w:b/>
          <w:sz w:val="28"/>
          <w:szCs w:val="28"/>
          <w:lang w:val="uz-Cyrl-UZ"/>
        </w:rPr>
      </w:pPr>
      <w:r>
        <w:rPr>
          <w:rFonts w:ascii="Times New Roman" w:hAnsi="Times New Roman"/>
          <w:b/>
          <w:sz w:val="28"/>
          <w:szCs w:val="28"/>
          <w:lang w:val="uz-Cyrl-UZ"/>
        </w:rPr>
        <w:t xml:space="preserve">      </w:t>
      </w:r>
      <w:r w:rsidRPr="001756A1">
        <w:rPr>
          <w:rFonts w:ascii="Times New Roman" w:hAnsi="Times New Roman"/>
          <w:b/>
          <w:sz w:val="28"/>
          <w:szCs w:val="28"/>
          <w:lang w:val="uz-Cyrl-UZ"/>
        </w:rPr>
        <w:t>Наманган вилояти ҳокимлиги</w:t>
      </w:r>
    </w:p>
    <w:p w14:paraId="1975D13F" w14:textId="77777777" w:rsidR="00EA310E" w:rsidRPr="000E1CB4" w:rsidRDefault="00EA310E" w:rsidP="006909EC">
      <w:pPr>
        <w:spacing w:after="0"/>
        <w:ind w:firstLine="708"/>
        <w:jc w:val="both"/>
        <w:rPr>
          <w:rFonts w:ascii="Times New Roman" w:hAnsi="Times New Roman"/>
          <w:b/>
          <w:sz w:val="28"/>
          <w:szCs w:val="28"/>
          <w:lang w:val="uz-Cyrl-UZ"/>
        </w:rPr>
      </w:pPr>
    </w:p>
    <w:sectPr w:rsidR="00EA310E" w:rsidRPr="000E1CB4" w:rsidSect="008D767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1D28"/>
    <w:multiLevelType w:val="hybridMultilevel"/>
    <w:tmpl w:val="4860D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E07A18"/>
    <w:multiLevelType w:val="hybridMultilevel"/>
    <w:tmpl w:val="A98AAA22"/>
    <w:lvl w:ilvl="0" w:tplc="2D348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1720B07"/>
    <w:multiLevelType w:val="hybridMultilevel"/>
    <w:tmpl w:val="BDE6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AC0E8F"/>
    <w:multiLevelType w:val="hybridMultilevel"/>
    <w:tmpl w:val="EB7C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197E87"/>
    <w:multiLevelType w:val="hybridMultilevel"/>
    <w:tmpl w:val="58646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9758D9"/>
    <w:multiLevelType w:val="hybridMultilevel"/>
    <w:tmpl w:val="91A273A6"/>
    <w:lvl w:ilvl="0" w:tplc="0218B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ADD4D8B"/>
    <w:multiLevelType w:val="hybridMultilevel"/>
    <w:tmpl w:val="8EE8FA2E"/>
    <w:lvl w:ilvl="0" w:tplc="150E4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942346459">
    <w:abstractNumId w:val="1"/>
  </w:num>
  <w:num w:numId="2" w16cid:durableId="1299989938">
    <w:abstractNumId w:val="0"/>
  </w:num>
  <w:num w:numId="3" w16cid:durableId="1987975575">
    <w:abstractNumId w:val="2"/>
  </w:num>
  <w:num w:numId="4" w16cid:durableId="2018000236">
    <w:abstractNumId w:val="5"/>
  </w:num>
  <w:num w:numId="5" w16cid:durableId="231352607">
    <w:abstractNumId w:val="4"/>
  </w:num>
  <w:num w:numId="6" w16cid:durableId="966280800">
    <w:abstractNumId w:val="3"/>
  </w:num>
  <w:num w:numId="7" w16cid:durableId="548608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C2"/>
    <w:rsid w:val="00037E22"/>
    <w:rsid w:val="00042410"/>
    <w:rsid w:val="0006075E"/>
    <w:rsid w:val="0006615A"/>
    <w:rsid w:val="00071443"/>
    <w:rsid w:val="000810B1"/>
    <w:rsid w:val="0008585B"/>
    <w:rsid w:val="000B35F0"/>
    <w:rsid w:val="000E1CB4"/>
    <w:rsid w:val="000E4F58"/>
    <w:rsid w:val="00110A3E"/>
    <w:rsid w:val="00110AE5"/>
    <w:rsid w:val="001153D4"/>
    <w:rsid w:val="0012238D"/>
    <w:rsid w:val="00147A74"/>
    <w:rsid w:val="0015625D"/>
    <w:rsid w:val="001756A1"/>
    <w:rsid w:val="00181D20"/>
    <w:rsid w:val="001822C0"/>
    <w:rsid w:val="00184966"/>
    <w:rsid w:val="001D100A"/>
    <w:rsid w:val="001D3610"/>
    <w:rsid w:val="001E23A4"/>
    <w:rsid w:val="002153B2"/>
    <w:rsid w:val="0023041A"/>
    <w:rsid w:val="0025164A"/>
    <w:rsid w:val="0025686E"/>
    <w:rsid w:val="0026410D"/>
    <w:rsid w:val="002C42AB"/>
    <w:rsid w:val="002E3F75"/>
    <w:rsid w:val="002F7853"/>
    <w:rsid w:val="00302582"/>
    <w:rsid w:val="003036DD"/>
    <w:rsid w:val="00330CD3"/>
    <w:rsid w:val="00333D54"/>
    <w:rsid w:val="00334ED5"/>
    <w:rsid w:val="003520E5"/>
    <w:rsid w:val="003617F8"/>
    <w:rsid w:val="003B1879"/>
    <w:rsid w:val="003F04F4"/>
    <w:rsid w:val="003F2691"/>
    <w:rsid w:val="003F7E53"/>
    <w:rsid w:val="00402674"/>
    <w:rsid w:val="00403D23"/>
    <w:rsid w:val="004350DC"/>
    <w:rsid w:val="00446A3D"/>
    <w:rsid w:val="0046548F"/>
    <w:rsid w:val="00470177"/>
    <w:rsid w:val="00474672"/>
    <w:rsid w:val="00484406"/>
    <w:rsid w:val="004B496D"/>
    <w:rsid w:val="004C107C"/>
    <w:rsid w:val="004C5A6D"/>
    <w:rsid w:val="004D2DE7"/>
    <w:rsid w:val="004E084D"/>
    <w:rsid w:val="004E19A9"/>
    <w:rsid w:val="005316C0"/>
    <w:rsid w:val="0054192E"/>
    <w:rsid w:val="005579AD"/>
    <w:rsid w:val="00560CCE"/>
    <w:rsid w:val="00560E07"/>
    <w:rsid w:val="005D7726"/>
    <w:rsid w:val="005E25D2"/>
    <w:rsid w:val="005F675A"/>
    <w:rsid w:val="006143D6"/>
    <w:rsid w:val="00633634"/>
    <w:rsid w:val="00656BCE"/>
    <w:rsid w:val="00674847"/>
    <w:rsid w:val="006909EC"/>
    <w:rsid w:val="00695692"/>
    <w:rsid w:val="006C7048"/>
    <w:rsid w:val="006C72F0"/>
    <w:rsid w:val="006E1628"/>
    <w:rsid w:val="006E746B"/>
    <w:rsid w:val="006F615E"/>
    <w:rsid w:val="007348DB"/>
    <w:rsid w:val="00735360"/>
    <w:rsid w:val="00755DF6"/>
    <w:rsid w:val="00770B85"/>
    <w:rsid w:val="00785FE0"/>
    <w:rsid w:val="00794689"/>
    <w:rsid w:val="007A66BF"/>
    <w:rsid w:val="007E5D27"/>
    <w:rsid w:val="007F4EA6"/>
    <w:rsid w:val="00804C3A"/>
    <w:rsid w:val="00811AF5"/>
    <w:rsid w:val="008228D0"/>
    <w:rsid w:val="0082735D"/>
    <w:rsid w:val="00837E1B"/>
    <w:rsid w:val="00851EBF"/>
    <w:rsid w:val="0085262D"/>
    <w:rsid w:val="0085352F"/>
    <w:rsid w:val="00881454"/>
    <w:rsid w:val="008A0E68"/>
    <w:rsid w:val="008B37BA"/>
    <w:rsid w:val="008B670F"/>
    <w:rsid w:val="008C2A31"/>
    <w:rsid w:val="008D161B"/>
    <w:rsid w:val="008D7673"/>
    <w:rsid w:val="00925CB9"/>
    <w:rsid w:val="00946719"/>
    <w:rsid w:val="00956A70"/>
    <w:rsid w:val="0098106E"/>
    <w:rsid w:val="009A5608"/>
    <w:rsid w:val="009E7785"/>
    <w:rsid w:val="00A13635"/>
    <w:rsid w:val="00A302AC"/>
    <w:rsid w:val="00A34809"/>
    <w:rsid w:val="00A6653F"/>
    <w:rsid w:val="00AB5611"/>
    <w:rsid w:val="00B10160"/>
    <w:rsid w:val="00B27C51"/>
    <w:rsid w:val="00B3312F"/>
    <w:rsid w:val="00B352A7"/>
    <w:rsid w:val="00B37E2A"/>
    <w:rsid w:val="00B5108A"/>
    <w:rsid w:val="00B634CF"/>
    <w:rsid w:val="00B744D7"/>
    <w:rsid w:val="00BB3C02"/>
    <w:rsid w:val="00BB7346"/>
    <w:rsid w:val="00BD5188"/>
    <w:rsid w:val="00C11A59"/>
    <w:rsid w:val="00C11DD0"/>
    <w:rsid w:val="00C41EAC"/>
    <w:rsid w:val="00C57931"/>
    <w:rsid w:val="00C619C2"/>
    <w:rsid w:val="00C636EA"/>
    <w:rsid w:val="00C663D1"/>
    <w:rsid w:val="00CA0874"/>
    <w:rsid w:val="00CB5E67"/>
    <w:rsid w:val="00CE293C"/>
    <w:rsid w:val="00CF2655"/>
    <w:rsid w:val="00D26217"/>
    <w:rsid w:val="00D519A1"/>
    <w:rsid w:val="00DD0BB1"/>
    <w:rsid w:val="00DF050E"/>
    <w:rsid w:val="00E35D99"/>
    <w:rsid w:val="00E36D62"/>
    <w:rsid w:val="00EA180B"/>
    <w:rsid w:val="00EA310E"/>
    <w:rsid w:val="00EA7381"/>
    <w:rsid w:val="00EF0E38"/>
    <w:rsid w:val="00F31C09"/>
    <w:rsid w:val="00F43746"/>
    <w:rsid w:val="00F503EF"/>
    <w:rsid w:val="00F87BE5"/>
    <w:rsid w:val="00F95B1C"/>
    <w:rsid w:val="00FA341E"/>
    <w:rsid w:val="00FA4631"/>
    <w:rsid w:val="00FB20E2"/>
    <w:rsid w:val="00FC7F1D"/>
    <w:rsid w:val="00FD320D"/>
    <w:rsid w:val="00FD5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DEFF"/>
  <w15:chartTrackingRefBased/>
  <w15:docId w15:val="{92B56E45-5BF3-4C5C-8829-CC9FDC09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9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9C2"/>
    <w:rPr>
      <w:sz w:val="22"/>
      <w:szCs w:val="22"/>
      <w:lang w:eastAsia="en-US"/>
    </w:rPr>
  </w:style>
  <w:style w:type="paragraph" w:styleId="a4">
    <w:name w:val="Balloon Text"/>
    <w:basedOn w:val="a"/>
    <w:link w:val="a5"/>
    <w:uiPriority w:val="99"/>
    <w:semiHidden/>
    <w:unhideWhenUsed/>
    <w:rsid w:val="00DF050E"/>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F050E"/>
    <w:rPr>
      <w:rFonts w:ascii="Tahoma" w:hAnsi="Tahoma" w:cs="Tahoma"/>
      <w:sz w:val="16"/>
      <w:szCs w:val="16"/>
    </w:rPr>
  </w:style>
  <w:style w:type="paragraph" w:styleId="a6">
    <w:name w:val="List Paragraph"/>
    <w:basedOn w:val="a"/>
    <w:uiPriority w:val="34"/>
    <w:qFormat/>
    <w:rsid w:val="0078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6745">
      <w:bodyDiv w:val="1"/>
      <w:marLeft w:val="0"/>
      <w:marRight w:val="0"/>
      <w:marTop w:val="0"/>
      <w:marBottom w:val="0"/>
      <w:divBdr>
        <w:top w:val="none" w:sz="0" w:space="0" w:color="auto"/>
        <w:left w:val="none" w:sz="0" w:space="0" w:color="auto"/>
        <w:bottom w:val="none" w:sz="0" w:space="0" w:color="auto"/>
        <w:right w:val="none" w:sz="0" w:space="0" w:color="auto"/>
      </w:divBdr>
    </w:div>
    <w:div w:id="680159254">
      <w:bodyDiv w:val="1"/>
      <w:marLeft w:val="0"/>
      <w:marRight w:val="0"/>
      <w:marTop w:val="0"/>
      <w:marBottom w:val="0"/>
      <w:divBdr>
        <w:top w:val="none" w:sz="0" w:space="0" w:color="auto"/>
        <w:left w:val="none" w:sz="0" w:space="0" w:color="auto"/>
        <w:bottom w:val="none" w:sz="0" w:space="0" w:color="auto"/>
        <w:right w:val="none" w:sz="0" w:space="0" w:color="auto"/>
      </w:divBdr>
    </w:div>
    <w:div w:id="19485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EF76-8136-4ECF-9A3D-2B58D97C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Umumiy</dc:creator>
  <cp:keywords/>
  <cp:lastModifiedBy>Пользователь</cp:lastModifiedBy>
  <cp:revision>2</cp:revision>
  <cp:lastPrinted>2019-04-06T07:54:00Z</cp:lastPrinted>
  <dcterms:created xsi:type="dcterms:W3CDTF">2022-09-09T01:30:00Z</dcterms:created>
  <dcterms:modified xsi:type="dcterms:W3CDTF">2022-09-09T01:30:00Z</dcterms:modified>
</cp:coreProperties>
</file>